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443"/>
      </w:tblGrid>
      <w:tr w:rsidR="001D2CDD" w:rsidRPr="001D2CDD" w14:paraId="51825688" w14:textId="77777777" w:rsidTr="00636A9A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DD44AE9" w14:textId="47EF155C" w:rsidR="001D2CDD" w:rsidRPr="001D2CDD" w:rsidRDefault="001D2CDD" w:rsidP="001D2CDD">
            <w:pPr>
              <w:tabs>
                <w:tab w:val="left" w:pos="0"/>
                <w:tab w:val="left" w:pos="99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приказу</w:t>
            </w:r>
          </w:p>
          <w:p w14:paraId="544AB804" w14:textId="77777777" w:rsidR="001D2CDD" w:rsidRPr="001D2CDD" w:rsidRDefault="001D2CDD" w:rsidP="001D2CDD">
            <w:pPr>
              <w:tabs>
                <w:tab w:val="left" w:pos="0"/>
                <w:tab w:val="left" w:pos="99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30.05.2019 № 30.05.2019-12</w:t>
            </w:r>
          </w:p>
        </w:tc>
      </w:tr>
    </w:tbl>
    <w:p w14:paraId="5941AFCD" w14:textId="55B7A1F2" w:rsidR="00A104CD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2BAC75" wp14:editId="0560FC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55573" cy="984240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573" cy="9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34754" w14:textId="77777777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14E69" w14:textId="2050534E" w:rsidR="002419D3" w:rsidRDefault="002419D3" w:rsidP="001D2C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9897B3" w14:textId="2D0088FE" w:rsidR="001D2CDD" w:rsidRDefault="001D2CDD" w:rsidP="001D2C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2"/>
        <w:tblpPr w:leftFromText="180" w:rightFromText="180" w:vertAnchor="text" w:horzAnchor="page" w:tblpX="8251" w:tblpY="36"/>
        <w:tblOverlap w:val="never"/>
        <w:tblW w:w="2522" w:type="dxa"/>
        <w:tblLook w:val="04A0" w:firstRow="1" w:lastRow="0" w:firstColumn="1" w:lastColumn="0" w:noHBand="0" w:noVBand="1"/>
      </w:tblPr>
      <w:tblGrid>
        <w:gridCol w:w="2522"/>
      </w:tblGrid>
      <w:tr w:rsidR="001D2CDD" w:rsidRPr="001D2CDD" w14:paraId="5A8EB1FB" w14:textId="77777777" w:rsidTr="00636A9A"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27A149E1" w14:textId="77777777" w:rsidR="001D2CDD" w:rsidRPr="001D2CDD" w:rsidRDefault="001D2CDD" w:rsidP="001D2C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19C06EA" w14:textId="77777777" w:rsidR="001D2CDD" w:rsidRPr="001D2CDD" w:rsidRDefault="001D2CDD" w:rsidP="001D2C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приказом</w:t>
            </w:r>
          </w:p>
          <w:p w14:paraId="09C23878" w14:textId="084AAAAA" w:rsidR="001D2CDD" w:rsidRPr="001D2CDD" w:rsidRDefault="001D2CDD" w:rsidP="001D2C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30.</w:t>
            </w:r>
            <w:r w:rsidR="00961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5.2019</w:t>
            </w:r>
          </w:p>
          <w:p w14:paraId="7AFD1800" w14:textId="77777777" w:rsidR="001D2CDD" w:rsidRPr="001D2CDD" w:rsidRDefault="001D2CDD" w:rsidP="001D2C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30.05.2019-12</w:t>
            </w:r>
          </w:p>
        </w:tc>
      </w:tr>
    </w:tbl>
    <w:p w14:paraId="08943F62" w14:textId="77777777" w:rsidR="001D2CDD" w:rsidRDefault="001D2CDD" w:rsidP="001D2C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731977" w14:textId="77777777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57D20" w14:textId="77777777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FC706" w14:textId="6037BF6D" w:rsidR="00C62652" w:rsidRDefault="00C62652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64A36" w14:textId="36739FDC" w:rsidR="00C62652" w:rsidRDefault="00C62652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88721" w14:textId="03F4A60E" w:rsidR="001D2CDD" w:rsidRDefault="001D2CDD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08E1" w14:textId="77777777" w:rsidR="001D2CDD" w:rsidRDefault="001D2CDD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53857" w14:textId="77777777" w:rsidR="00C62652" w:rsidRDefault="00C62652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B1EDC" w14:textId="77777777" w:rsidR="001D2CDD" w:rsidRPr="001D2CDD" w:rsidRDefault="002419D3" w:rsidP="00A104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CDD">
        <w:rPr>
          <w:rFonts w:ascii="Times New Roman" w:hAnsi="Times New Roman" w:cs="Times New Roman"/>
          <w:b/>
          <w:sz w:val="32"/>
          <w:szCs w:val="32"/>
        </w:rPr>
        <w:t>ПОРЯДОК РАБОТЫ</w:t>
      </w:r>
    </w:p>
    <w:p w14:paraId="10D4C399" w14:textId="1063B37F" w:rsidR="00552C1F" w:rsidRPr="001D2CDD" w:rsidRDefault="001D2CDD" w:rsidP="00A104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CDD">
        <w:rPr>
          <w:rFonts w:ascii="Times New Roman" w:hAnsi="Times New Roman" w:cs="Times New Roman"/>
          <w:b/>
          <w:sz w:val="32"/>
          <w:szCs w:val="32"/>
        </w:rPr>
        <w:t xml:space="preserve">регионального координатора проекта по ранней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D2CDD">
        <w:rPr>
          <w:rFonts w:ascii="Times New Roman" w:hAnsi="Times New Roman" w:cs="Times New Roman"/>
          <w:b/>
          <w:sz w:val="32"/>
          <w:szCs w:val="32"/>
        </w:rPr>
        <w:t>профессиональной ориентации учащихся 6 – 11-х классов общеобразовательных организаций «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1D2CDD">
        <w:rPr>
          <w:rFonts w:ascii="Times New Roman" w:hAnsi="Times New Roman" w:cs="Times New Roman"/>
          <w:b/>
          <w:sz w:val="32"/>
          <w:szCs w:val="32"/>
        </w:rPr>
        <w:t>илет в будущее» на 2019 год</w:t>
      </w:r>
    </w:p>
    <w:p w14:paraId="5A7882B3" w14:textId="6F212772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33021" w14:textId="3D8A5B99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8CEDA" w14:textId="21546BF8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EDCCA" w14:textId="3B29071A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2427E" w14:textId="1D04372E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5A95E" w14:textId="4AFF43D4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9FD33" w14:textId="6ED3578E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CE1C" w14:textId="7E39D4D2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67587" w14:textId="0BF76BA0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899B7" w14:textId="4F5DCAFC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106A7" w14:textId="45A91E18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44801" w14:textId="4D7AF434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73E52" w14:textId="281E7195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837E6" w14:textId="77853E91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E3839" w14:textId="157FC863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74419" w14:textId="7D3C4D84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6CA60" w14:textId="213E7D73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F5D92" w14:textId="66959E1A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F3339" w14:textId="51BCDB23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FA7DA" w14:textId="204743BE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559C0" w14:textId="77777777" w:rsidR="002419D3" w:rsidRDefault="002419D3" w:rsidP="00DE0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54C090" w14:textId="7FCE95F7" w:rsidR="002419D3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525ED4EB" w14:textId="793FBB5F" w:rsidR="002419D3" w:rsidRPr="000C625D" w:rsidRDefault="002419D3" w:rsidP="00A1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14:paraId="1F6B5C98" w14:textId="6E206679" w:rsidR="002C6E6C" w:rsidRDefault="00552C1F" w:rsidP="007F3CBB">
      <w:r>
        <w:br w:type="page"/>
      </w:r>
    </w:p>
    <w:p w14:paraId="7A6C7465" w14:textId="6D4D034D" w:rsidR="00552C1F" w:rsidRPr="00A16E19" w:rsidRDefault="00552C1F" w:rsidP="001D2CDD">
      <w:pPr>
        <w:pStyle w:val="1"/>
        <w:ind w:left="0" w:firstLine="567"/>
      </w:pPr>
      <w:bookmarkStart w:id="0" w:name="_Ref6406933"/>
      <w:bookmarkStart w:id="1" w:name="_Toc6407481"/>
      <w:r w:rsidRPr="00A16E19">
        <w:lastRenderedPageBreak/>
        <w:t>Общие положения</w:t>
      </w:r>
      <w:bookmarkEnd w:id="0"/>
      <w:bookmarkEnd w:id="1"/>
    </w:p>
    <w:p w14:paraId="4C8757B7" w14:textId="258F55D3" w:rsidR="00DB236C" w:rsidRDefault="00552C1F" w:rsidP="00DB236C">
      <w:pPr>
        <w:pStyle w:val="110"/>
        <w:numPr>
          <w:ilvl w:val="0"/>
          <w:numId w:val="14"/>
        </w:numPr>
        <w:ind w:left="0" w:firstLine="567"/>
      </w:pPr>
      <w:bookmarkStart w:id="2" w:name="_Toc6407482"/>
      <w:r w:rsidRPr="00A16E19">
        <w:t>Настоящ</w:t>
      </w:r>
      <w:r w:rsidR="00DE0D3D">
        <w:t>ий</w:t>
      </w:r>
      <w:r w:rsidR="00AC4513" w:rsidRPr="00A16E19">
        <w:t xml:space="preserve"> </w:t>
      </w:r>
      <w:r w:rsidR="00DE0D3D">
        <w:t>Порядок</w:t>
      </w:r>
      <w:r w:rsidR="00AC4513" w:rsidRPr="00A16E19">
        <w:t xml:space="preserve"> </w:t>
      </w:r>
      <w:r w:rsidR="00DE0D3D" w:rsidRPr="00DE0D3D">
        <w:rPr>
          <w:rFonts w:eastAsia="Calibri"/>
        </w:rPr>
        <w:t>работы регионального координатора проекта по ранней профессиональной ориентации учащихся 6</w:t>
      </w:r>
      <w:r w:rsidR="00DE0D3D">
        <w:rPr>
          <w:rFonts w:eastAsia="Calibri"/>
        </w:rPr>
        <w:t> </w:t>
      </w:r>
      <w:r w:rsidR="00DE0D3D" w:rsidRPr="00DE0D3D">
        <w:rPr>
          <w:rFonts w:eastAsia="Calibri"/>
        </w:rPr>
        <w:t>–</w:t>
      </w:r>
      <w:r w:rsidR="00DE0D3D">
        <w:rPr>
          <w:rFonts w:eastAsia="Calibri"/>
        </w:rPr>
        <w:t> </w:t>
      </w:r>
      <w:r w:rsidR="00DE0D3D" w:rsidRPr="00DE0D3D">
        <w:rPr>
          <w:rFonts w:eastAsia="Calibri"/>
        </w:rPr>
        <w:t>11-х классов общеобразовательных организаций «</w:t>
      </w:r>
      <w:r w:rsidR="00DE0D3D">
        <w:rPr>
          <w:rFonts w:eastAsia="Calibri"/>
        </w:rPr>
        <w:t>Б</w:t>
      </w:r>
      <w:r w:rsidR="00DE0D3D" w:rsidRPr="00DE0D3D">
        <w:rPr>
          <w:rFonts w:eastAsia="Calibri"/>
        </w:rPr>
        <w:t>илет в будущее» на 2019 год</w:t>
      </w:r>
      <w:r w:rsidR="00DE0D3D" w:rsidRPr="00A16E19">
        <w:t xml:space="preserve"> </w:t>
      </w:r>
      <w:r w:rsidR="00E72E81">
        <w:t xml:space="preserve">(далее по тексту </w:t>
      </w:r>
      <w:r w:rsidR="00E72E81" w:rsidRPr="00376D7F">
        <w:t>–</w:t>
      </w:r>
      <w:r w:rsidR="00E72E81">
        <w:t xml:space="preserve"> Порядок) </w:t>
      </w:r>
      <w:r w:rsidRPr="00A16E19">
        <w:t xml:space="preserve">определяет </w:t>
      </w:r>
      <w:bookmarkStart w:id="3" w:name="_Toc6407483"/>
      <w:bookmarkEnd w:id="2"/>
      <w:r w:rsidR="00E304AB">
        <w:t xml:space="preserve">требования, </w:t>
      </w:r>
      <w:r w:rsidR="00E72E81">
        <w:t xml:space="preserve">функционал </w:t>
      </w:r>
      <w:r w:rsidR="00E304AB">
        <w:t>и обязанности</w:t>
      </w:r>
      <w:r w:rsidR="00E72E81">
        <w:t xml:space="preserve"> регионально</w:t>
      </w:r>
      <w:r w:rsidR="00E304AB">
        <w:t>го</w:t>
      </w:r>
      <w:r w:rsidR="00E72E81">
        <w:t xml:space="preserve"> координатор</w:t>
      </w:r>
      <w:r w:rsidR="00E304AB">
        <w:t>а</w:t>
      </w:r>
      <w:r w:rsidR="00E72E81">
        <w:t xml:space="preserve"> </w:t>
      </w:r>
      <w:r w:rsidR="00E304AB">
        <w:t>П</w:t>
      </w:r>
      <w:r w:rsidR="00E72E81">
        <w:t>роекта.</w:t>
      </w:r>
    </w:p>
    <w:p w14:paraId="2C8F6187" w14:textId="459724DB" w:rsidR="00857036" w:rsidRDefault="00E72E81" w:rsidP="00DB236C">
      <w:pPr>
        <w:pStyle w:val="110"/>
        <w:numPr>
          <w:ilvl w:val="0"/>
          <w:numId w:val="14"/>
        </w:numPr>
        <w:ind w:left="0" w:firstLine="567"/>
      </w:pPr>
      <w:r>
        <w:t>Положения настоящего Порядка распро</w:t>
      </w:r>
      <w:r w:rsidR="00857036">
        <w:t xml:space="preserve">страняются на всех лиц, </w:t>
      </w:r>
      <w:r w:rsidR="00BE40F0">
        <w:t xml:space="preserve">чья деятельность и функции </w:t>
      </w:r>
      <w:r>
        <w:t>указаны в настоящем Порядке</w:t>
      </w:r>
      <w:bookmarkEnd w:id="3"/>
      <w:r>
        <w:t>.</w:t>
      </w:r>
    </w:p>
    <w:p w14:paraId="78A5EA61" w14:textId="67A195F8" w:rsidR="00BE40F0" w:rsidRPr="007F3CBB" w:rsidRDefault="00BE40F0" w:rsidP="001D2CDD">
      <w:pPr>
        <w:pStyle w:val="1"/>
        <w:ind w:left="0" w:firstLine="567"/>
      </w:pPr>
      <w:bookmarkStart w:id="4" w:name="_Toc6407484"/>
      <w:r w:rsidRPr="007F3CBB">
        <w:t>Термины и определения</w:t>
      </w:r>
      <w:bookmarkEnd w:id="4"/>
    </w:p>
    <w:p w14:paraId="3018E473" w14:textId="4C31D17B" w:rsidR="00495B8C" w:rsidRPr="00495B8C" w:rsidRDefault="00495B8C" w:rsidP="00495B8C">
      <w:pPr>
        <w:pStyle w:val="110"/>
        <w:numPr>
          <w:ilvl w:val="0"/>
          <w:numId w:val="15"/>
        </w:numPr>
        <w:ind w:left="0" w:firstLine="567"/>
      </w:pPr>
      <w:bookmarkStart w:id="5" w:name="_Toc6407485"/>
      <w:r w:rsidRPr="00BB5A45">
        <w:rPr>
          <w:b/>
          <w:bCs/>
        </w:rPr>
        <w:t xml:space="preserve">Союз </w:t>
      </w:r>
      <w:r w:rsidRPr="00376D7F">
        <w:t>–</w:t>
      </w:r>
      <w:r>
        <w:t xml:space="preserve"> </w:t>
      </w:r>
      <w:r w:rsidR="001D2F73">
        <w:t>Союз «</w:t>
      </w:r>
      <w:r w:rsidR="001D2F73" w:rsidRPr="00F271BC">
        <w:t>Агентство развития профессиональных сообществ и рабочих кадров "Молодые профессионалы (Ворлдскиллс Россия)</w:t>
      </w:r>
      <w:r w:rsidR="001D2F73">
        <w:t>», оператор проекта по</w:t>
      </w:r>
      <w:r w:rsidR="001D2F73" w:rsidRPr="002C5EF3">
        <w:t xml:space="preserve"> ранней профессиональной ориентации учащихся 6</w:t>
      </w:r>
      <w:r w:rsidR="001D2F73">
        <w:t> </w:t>
      </w:r>
      <w:r w:rsidR="001D2F73" w:rsidRPr="002C5EF3">
        <w:t>–</w:t>
      </w:r>
      <w:r w:rsidR="001D2F73">
        <w:t> </w:t>
      </w:r>
      <w:r w:rsidR="001D2F73" w:rsidRPr="002C5EF3">
        <w:t>11-х классов общеобразовательных организаций «Билет в будущее»</w:t>
      </w:r>
      <w:r w:rsidR="001D2F73">
        <w:t>.</w:t>
      </w:r>
    </w:p>
    <w:p w14:paraId="541E9E67" w14:textId="45217882" w:rsidR="00E72E81" w:rsidRDefault="00E72E81" w:rsidP="00E72E81">
      <w:pPr>
        <w:pStyle w:val="110"/>
        <w:numPr>
          <w:ilvl w:val="0"/>
          <w:numId w:val="15"/>
        </w:numPr>
        <w:ind w:left="0" w:firstLine="567"/>
      </w:pPr>
      <w:r w:rsidRPr="00E72E81">
        <w:rPr>
          <w:b/>
          <w:bCs/>
        </w:rPr>
        <w:t>Проект</w:t>
      </w:r>
      <w:r>
        <w:t xml:space="preserve"> – проект по ранней профессиональной ориентации учащихся 6 – 11-х классов общеобразовательных организаций «Билет в будущее».</w:t>
      </w:r>
    </w:p>
    <w:p w14:paraId="35AFBEB1" w14:textId="73FC1607" w:rsidR="00E72E81" w:rsidRDefault="00E72E81" w:rsidP="00E72E81">
      <w:pPr>
        <w:pStyle w:val="110"/>
        <w:numPr>
          <w:ilvl w:val="0"/>
          <w:numId w:val="15"/>
        </w:numPr>
        <w:ind w:left="0" w:firstLine="567"/>
      </w:pPr>
      <w:r w:rsidRPr="00E72E81">
        <w:rPr>
          <w:b/>
          <w:bCs/>
        </w:rPr>
        <w:t>Профессиональная ориентация</w:t>
      </w:r>
      <w:r>
        <w:t xml:space="preserve"> – система мероприятий, направленных на подготовку подростков и молодежи к выбору профессии (с учетом особенностей личности), на оказание помощи в профессиональном самоопределении.</w:t>
      </w:r>
    </w:p>
    <w:p w14:paraId="5DA07F19" w14:textId="77777777" w:rsidR="00E72E81" w:rsidRDefault="00E72E81" w:rsidP="001D2F73">
      <w:pPr>
        <w:pStyle w:val="110"/>
        <w:numPr>
          <w:ilvl w:val="0"/>
          <w:numId w:val="15"/>
        </w:numPr>
        <w:spacing w:after="0"/>
        <w:ind w:left="0" w:firstLine="567"/>
      </w:pPr>
      <w:r w:rsidRPr="00E72E81">
        <w:rPr>
          <w:b/>
          <w:bCs/>
        </w:rPr>
        <w:t>Площадка</w:t>
      </w:r>
      <w:r>
        <w:t xml:space="preserve"> – образовательная организация или иное учреждение имеющие лицензию на проведение образовательной деятельности, а также соответствующие требованиям на базе которой проводятся профессиональные практикумы (практические мероприятия), в том числе с привлечением экспертов со стороны промышленных предприятий и работодателей.</w:t>
      </w:r>
    </w:p>
    <w:p w14:paraId="26AEA3CA" w14:textId="69E7AC8C" w:rsidR="001D2F73" w:rsidRDefault="001D2F73" w:rsidP="001D2F73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2F73">
        <w:rPr>
          <w:rFonts w:ascii="Times New Roman" w:hAnsi="Times New Roman" w:cs="Times New Roman"/>
          <w:b/>
          <w:bCs/>
          <w:sz w:val="28"/>
          <w:szCs w:val="28"/>
        </w:rPr>
        <w:t>Платформа</w:t>
      </w:r>
      <w:r w:rsidRPr="001D2F73">
        <w:rPr>
          <w:rFonts w:ascii="Times New Roman" w:hAnsi="Times New Roman" w:cs="Times New Roman"/>
          <w:sz w:val="28"/>
          <w:szCs w:val="28"/>
        </w:rPr>
        <w:t xml:space="preserve"> – электронный ресурс Проекта, расположенный в информационно – телекоммуникационной сети «Интернет» по адресу: http://bilet.worldskills.ru, обеспечивающий хранение и обновление портфолио участников Проекта, прохождение тестирования, запись на практические мероприятия, взаимодействие с Союзом.</w:t>
      </w:r>
    </w:p>
    <w:p w14:paraId="77D378BF" w14:textId="7856CFBD" w:rsidR="001D2F73" w:rsidRDefault="001B1CEF" w:rsidP="001B1CEF">
      <w:pPr>
        <w:pStyle w:val="110"/>
        <w:numPr>
          <w:ilvl w:val="0"/>
          <w:numId w:val="15"/>
        </w:numPr>
        <w:ind w:left="0" w:firstLine="567"/>
      </w:pPr>
      <w:r w:rsidRPr="00BB5A45">
        <w:rPr>
          <w:b/>
          <w:bCs/>
        </w:rPr>
        <w:t>Региональный координатор</w:t>
      </w:r>
      <w:r w:rsidRPr="00D0068B">
        <w:t xml:space="preserve"> – </w:t>
      </w:r>
      <w:bookmarkStart w:id="6" w:name="_Hlk14266378"/>
      <w:r w:rsidRPr="00D0068B">
        <w:t>лицо</w:t>
      </w:r>
      <w:r>
        <w:t>,</w:t>
      </w:r>
      <w:r w:rsidRPr="00D0068B">
        <w:t xml:space="preserve"> ответственное за реализацию Проекта на территории региона, участвующего в Проекте</w:t>
      </w:r>
      <w:r>
        <w:t>. Региональный координатор определяется</w:t>
      </w:r>
      <w:r w:rsidRPr="00D0068B">
        <w:t xml:space="preserve"> </w:t>
      </w:r>
      <w:r>
        <w:t>органом исполнительной власти субъекта Российской Федерации, осуществляющим государственное управление в сфере образования. Кандидатура регионального координатора согласовывается Союзом, после чего происходит заключение договора гражданско-правового характера.</w:t>
      </w:r>
      <w:bookmarkEnd w:id="6"/>
    </w:p>
    <w:p w14:paraId="1B6D0E3E" w14:textId="473C87C0" w:rsidR="001B1CEF" w:rsidRDefault="001B1CEF" w:rsidP="001B1CEF">
      <w:pPr>
        <w:pStyle w:val="110"/>
        <w:numPr>
          <w:ilvl w:val="0"/>
          <w:numId w:val="15"/>
        </w:numPr>
        <w:ind w:left="0" w:firstLine="567"/>
      </w:pPr>
      <w:r w:rsidRPr="00BB5A45">
        <w:rPr>
          <w:b/>
          <w:bCs/>
        </w:rPr>
        <w:t>Участник</w:t>
      </w:r>
      <w:r w:rsidRPr="00D0068B">
        <w:t xml:space="preserve"> – </w:t>
      </w:r>
      <w:r>
        <w:t>учащийся</w:t>
      </w:r>
      <w:r w:rsidRPr="002C5EF3">
        <w:t xml:space="preserve"> 6 – 11-х класс</w:t>
      </w:r>
      <w:r>
        <w:t>ов</w:t>
      </w:r>
      <w:r w:rsidRPr="002C5EF3">
        <w:t xml:space="preserve"> общеобразовательн</w:t>
      </w:r>
      <w:r>
        <w:t>ой</w:t>
      </w:r>
      <w:r w:rsidRPr="002C5EF3">
        <w:t xml:space="preserve"> организаци</w:t>
      </w:r>
      <w:r>
        <w:t>и</w:t>
      </w:r>
      <w:r w:rsidRPr="002C5EF3">
        <w:t xml:space="preserve"> субъекта Российской Федерации.</w:t>
      </w:r>
    </w:p>
    <w:p w14:paraId="356C6BB7" w14:textId="2A77906E" w:rsidR="001B1CEF" w:rsidRDefault="0076518A" w:rsidP="001B1CEF">
      <w:pPr>
        <w:pStyle w:val="110"/>
        <w:numPr>
          <w:ilvl w:val="0"/>
          <w:numId w:val="15"/>
        </w:numPr>
        <w:ind w:left="0" w:firstLine="567"/>
      </w:pPr>
      <w:r w:rsidRPr="0076518A">
        <w:rPr>
          <w:b/>
          <w:bCs/>
        </w:rPr>
        <w:t>Наставник</w:t>
      </w:r>
      <w:r>
        <w:t xml:space="preserve"> </w:t>
      </w:r>
      <w:r w:rsidRPr="00376D7F">
        <w:t>–</w:t>
      </w:r>
      <w:r>
        <w:t xml:space="preserve"> </w:t>
      </w:r>
      <w:r w:rsidRPr="002C5EF3">
        <w:t xml:space="preserve">представитель научной организации, образовательной организации среднего профессионального образования, образовательной организации высшего образования, представитель промышленного предприятия или высокотехнологичного бизнеса, представитель иных организаций, имеющий </w:t>
      </w:r>
      <w:r w:rsidRPr="002C5EF3">
        <w:lastRenderedPageBreak/>
        <w:t xml:space="preserve">соответствующую компетенцию. Квалификация наставника должна быть </w:t>
      </w:r>
      <w:r w:rsidR="00D56D3A" w:rsidRPr="00D56D3A">
        <w:t>подтверждена соответствующими документами</w:t>
      </w:r>
      <w:r w:rsidRPr="002C5EF3">
        <w:t>.</w:t>
      </w:r>
    </w:p>
    <w:p w14:paraId="4092D5F9" w14:textId="2B4E3DBE" w:rsidR="00A3727D" w:rsidRPr="001B1CEF" w:rsidRDefault="00A3727D" w:rsidP="001B1CEF">
      <w:pPr>
        <w:pStyle w:val="110"/>
        <w:numPr>
          <w:ilvl w:val="0"/>
          <w:numId w:val="15"/>
        </w:numPr>
        <w:ind w:left="0" w:firstLine="567"/>
      </w:pPr>
      <w:r>
        <w:rPr>
          <w:b/>
          <w:bCs/>
        </w:rPr>
        <w:t>Педагог</w:t>
      </w:r>
      <w:r w:rsidRPr="00A3727D">
        <w:t>-</w:t>
      </w:r>
      <w:r w:rsidRPr="00A3727D">
        <w:rPr>
          <w:b/>
          <w:bCs/>
        </w:rPr>
        <w:t>навигатор</w:t>
      </w:r>
      <w:r>
        <w:t xml:space="preserve"> </w:t>
      </w:r>
      <w:r w:rsidRPr="00376D7F">
        <w:t>–</w:t>
      </w:r>
      <w:r>
        <w:t xml:space="preserve"> </w:t>
      </w:r>
      <w:r w:rsidR="00D56D3A" w:rsidRPr="00D56D3A">
        <w:t>представитель общеобразовательной организации, отвечающий за профориентацию и применяющий возможности Проекта для построения индивидуальных рекомендаций и последующего сопровождения выбора ребенка.</w:t>
      </w:r>
    </w:p>
    <w:p w14:paraId="143B0312" w14:textId="3FEEF84F" w:rsidR="00BB5A45" w:rsidRPr="00BB5A45" w:rsidRDefault="00BB5A45" w:rsidP="00BB5A45">
      <w:pPr>
        <w:pStyle w:val="110"/>
        <w:numPr>
          <w:ilvl w:val="0"/>
          <w:numId w:val="15"/>
        </w:numPr>
        <w:ind w:left="0" w:firstLine="567"/>
      </w:pPr>
      <w:r w:rsidRPr="00BB5A45">
        <w:rPr>
          <w:b/>
          <w:bCs/>
        </w:rPr>
        <w:t>Профориентационное тестирование</w:t>
      </w:r>
      <w:r>
        <w:t xml:space="preserve"> – </w:t>
      </w:r>
      <w:r w:rsidR="00A3727D">
        <w:rPr>
          <w:color w:val="000000"/>
        </w:rPr>
        <w:t>комплекс тестовых заданий формирующего и оценивающего характера, размещенных на платформе Проекта. Тестовые задания нацелены на определение уровня осознанности участника, его приоритетных профессиональных сфер и интересов, степени развития ключевых мета-навыков и знания содержания конкретных профессий и компетенций. По итогам прохождения всех этапов тестирования участник получает интегрированные описания результатов по каждому этапу и предложения по дальнейшим шагам в рамках Проекта.</w:t>
      </w:r>
    </w:p>
    <w:p w14:paraId="166564F6" w14:textId="27DEF19A" w:rsidR="00BB5A45" w:rsidRDefault="00BB5A45" w:rsidP="00BB5A45">
      <w:pPr>
        <w:pStyle w:val="110"/>
        <w:numPr>
          <w:ilvl w:val="0"/>
          <w:numId w:val="15"/>
        </w:numPr>
        <w:ind w:left="0" w:firstLine="567"/>
      </w:pPr>
      <w:r w:rsidRPr="00BB5A45">
        <w:rPr>
          <w:b/>
          <w:bCs/>
        </w:rPr>
        <w:t>Результаты тестирования</w:t>
      </w:r>
      <w:r>
        <w:t xml:space="preserve"> – текстовое описание личных качеств участника, формирующийся на основе прохождения участником каждого из 3-х этапов тестирования. </w:t>
      </w:r>
    </w:p>
    <w:p w14:paraId="28E610AB" w14:textId="5D1EC3BA" w:rsidR="00E72E81" w:rsidRDefault="00E72E81" w:rsidP="00E72E81">
      <w:pPr>
        <w:pStyle w:val="110"/>
        <w:numPr>
          <w:ilvl w:val="0"/>
          <w:numId w:val="15"/>
        </w:numPr>
        <w:ind w:left="0" w:firstLine="567"/>
      </w:pPr>
      <w:r w:rsidRPr="00E72E81">
        <w:rPr>
          <w:b/>
          <w:bCs/>
        </w:rPr>
        <w:t>Регион</w:t>
      </w:r>
      <w:r>
        <w:t xml:space="preserve"> </w:t>
      </w:r>
      <w:r w:rsidRPr="00376D7F">
        <w:t>–</w:t>
      </w:r>
      <w:r>
        <w:t xml:space="preserve"> субъект Российской Федерации входящий в состав Российской Федерации.</w:t>
      </w:r>
    </w:p>
    <w:p w14:paraId="1805C658" w14:textId="77777777" w:rsidR="00495B8C" w:rsidRDefault="00495B8C" w:rsidP="00495B8C">
      <w:pPr>
        <w:pStyle w:val="110"/>
        <w:numPr>
          <w:ilvl w:val="0"/>
          <w:numId w:val="15"/>
        </w:numPr>
        <w:ind w:left="0" w:firstLine="567"/>
      </w:pPr>
      <w:r w:rsidRPr="00E72E81">
        <w:rPr>
          <w:b/>
          <w:bCs/>
        </w:rPr>
        <w:t>Платформа</w:t>
      </w:r>
      <w:r>
        <w:t xml:space="preserve"> – электронный ресурс Проекта, расположенный в информационно – телекоммуникационной сети «Интернет» по адресу: http://bilet.worldskills.ru, обеспечивающий хранение и обновление портфолио участников Проекта, прохождение профориентационного тестирования, запись на практические мероприятия, взаимодействие с Союзом.</w:t>
      </w:r>
    </w:p>
    <w:p w14:paraId="6D0FF3B8" w14:textId="2D3ECA4E" w:rsidR="00495B8C" w:rsidRDefault="00495B8C" w:rsidP="00495B8C">
      <w:pPr>
        <w:pStyle w:val="110"/>
        <w:numPr>
          <w:ilvl w:val="0"/>
          <w:numId w:val="15"/>
        </w:numPr>
        <w:ind w:left="0" w:firstLine="567"/>
      </w:pPr>
      <w:r>
        <w:rPr>
          <w:b/>
          <w:bCs/>
        </w:rPr>
        <w:t xml:space="preserve">Кампания </w:t>
      </w:r>
      <w:r w:rsidRPr="00376D7F">
        <w:t>–</w:t>
      </w:r>
      <w:r w:rsidR="00A3727D">
        <w:t xml:space="preserve"> установленный Союзом </w:t>
      </w:r>
      <w:r>
        <w:t>период</w:t>
      </w:r>
      <w:r w:rsidR="00801CB5">
        <w:t xml:space="preserve"> </w:t>
      </w:r>
      <w:r w:rsidR="00A3727D">
        <w:t>реализации мероприятий Проекта</w:t>
      </w:r>
      <w:r>
        <w:t>.</w:t>
      </w:r>
    </w:p>
    <w:p w14:paraId="3D033A83" w14:textId="45387E95" w:rsidR="00BE40F0" w:rsidRPr="007F3CBB" w:rsidRDefault="00BE40F0" w:rsidP="00DB236C">
      <w:pPr>
        <w:pStyle w:val="110"/>
        <w:numPr>
          <w:ilvl w:val="0"/>
          <w:numId w:val="15"/>
        </w:numPr>
        <w:ind w:left="0" w:firstLine="567"/>
      </w:pPr>
      <w:r w:rsidRPr="00E72E81">
        <w:rPr>
          <w:b/>
          <w:bCs/>
        </w:rPr>
        <w:t>Куратор региона</w:t>
      </w:r>
      <w:r w:rsidRPr="007F3CBB">
        <w:t xml:space="preserve"> – </w:t>
      </w:r>
      <w:r w:rsidR="00497A8E" w:rsidRPr="007F3CBB">
        <w:t>лицо,</w:t>
      </w:r>
      <w:r w:rsidRPr="007F3CBB">
        <w:t xml:space="preserve"> исполняющее обязанности </w:t>
      </w:r>
      <w:r w:rsidR="00BB5A45">
        <w:t>по контролю, координированию и консультации регионального координатора</w:t>
      </w:r>
      <w:r w:rsidR="00C20C6B">
        <w:t>, являющееся сотрудником Союза.</w:t>
      </w:r>
      <w:r w:rsidR="00BB5A45">
        <w:t xml:space="preserve"> </w:t>
      </w:r>
      <w:bookmarkEnd w:id="5"/>
    </w:p>
    <w:p w14:paraId="413FF0FB" w14:textId="2CB8A5F4" w:rsidR="008B2ADB" w:rsidRDefault="008B2ADB" w:rsidP="001D2CDD">
      <w:pPr>
        <w:pStyle w:val="1"/>
        <w:ind w:left="0" w:firstLine="567"/>
      </w:pPr>
      <w:r>
        <w:t xml:space="preserve">Функционал куратора региона </w:t>
      </w:r>
    </w:p>
    <w:p w14:paraId="06114DBF" w14:textId="4F375B7F" w:rsidR="00EA54BD" w:rsidRDefault="00EA54BD" w:rsidP="00DB236C">
      <w:pPr>
        <w:pStyle w:val="110"/>
        <w:numPr>
          <w:ilvl w:val="0"/>
          <w:numId w:val="16"/>
        </w:numPr>
        <w:ind w:left="0" w:firstLine="567"/>
      </w:pPr>
      <w:r>
        <w:t xml:space="preserve">Куратор региона является основным контактным лицом между </w:t>
      </w:r>
      <w:r w:rsidR="00BB5A45">
        <w:t>С</w:t>
      </w:r>
      <w:r>
        <w:t>оюзом и</w:t>
      </w:r>
      <w:r w:rsidR="007A1EE9">
        <w:t xml:space="preserve"> представителем</w:t>
      </w:r>
      <w:r>
        <w:t xml:space="preserve"> </w:t>
      </w:r>
      <w:r w:rsidR="00A3727D">
        <w:t>органа исполнительной власти субъекта Российской Федерации, осуществляющим государственное управление в сфере образования</w:t>
      </w:r>
      <w:r w:rsidR="007A1EE9">
        <w:t xml:space="preserve">, </w:t>
      </w:r>
      <w:r>
        <w:t>региональным координатором</w:t>
      </w:r>
      <w:r w:rsidR="007A1EE9">
        <w:t xml:space="preserve"> и </w:t>
      </w:r>
      <w:r w:rsidR="00A3727D">
        <w:t>площадками по реализации профессиональных практикумов (практических мероприятий) Проекта</w:t>
      </w:r>
      <w:r w:rsidR="00A16E19">
        <w:t>.</w:t>
      </w:r>
    </w:p>
    <w:p w14:paraId="288BB76A" w14:textId="38DC7C88" w:rsidR="00EA54BD" w:rsidRDefault="00EA54BD" w:rsidP="00DB236C">
      <w:pPr>
        <w:pStyle w:val="110"/>
        <w:numPr>
          <w:ilvl w:val="0"/>
          <w:numId w:val="16"/>
        </w:numPr>
        <w:ind w:left="0" w:firstLine="567"/>
      </w:pPr>
      <w:r>
        <w:t xml:space="preserve">Куратор региона осуществляет взаимодействие, как с </w:t>
      </w:r>
      <w:r w:rsidR="007A1EE9">
        <w:t>лицами, указанными в п. 3.1. настоящего Порядка</w:t>
      </w:r>
      <w:r>
        <w:t>, так и с другими субъектами, вовлеченными в реализацию Проекта в 2019 году.</w:t>
      </w:r>
    </w:p>
    <w:p w14:paraId="6EE16BF9" w14:textId="29283844" w:rsidR="00780257" w:rsidRDefault="00780257" w:rsidP="00DB236C">
      <w:pPr>
        <w:pStyle w:val="110"/>
        <w:numPr>
          <w:ilvl w:val="0"/>
          <w:numId w:val="16"/>
        </w:numPr>
        <w:ind w:left="0" w:firstLine="567"/>
      </w:pPr>
      <w:r>
        <w:lastRenderedPageBreak/>
        <w:t>Куратор региона з</w:t>
      </w:r>
      <w:r w:rsidRPr="00780257">
        <w:t>апрашива</w:t>
      </w:r>
      <w:r>
        <w:t>ет</w:t>
      </w:r>
      <w:r w:rsidRPr="00780257">
        <w:t xml:space="preserve"> и получа</w:t>
      </w:r>
      <w:r>
        <w:t>ет</w:t>
      </w:r>
      <w:r w:rsidRPr="00780257">
        <w:t xml:space="preserve"> необходимые материалы</w:t>
      </w:r>
      <w:r w:rsidR="007A1EE9">
        <w:t xml:space="preserve">, </w:t>
      </w:r>
      <w:r w:rsidRPr="00780257">
        <w:t>документы,</w:t>
      </w:r>
      <w:r w:rsidR="007A1EE9">
        <w:t xml:space="preserve"> фото- и видеоматериалы, а также прочую информацию в рамках реализации Проекта.</w:t>
      </w:r>
    </w:p>
    <w:p w14:paraId="558127C1" w14:textId="08A6B24D" w:rsidR="007F3CBB" w:rsidRDefault="00C42E16" w:rsidP="001D2CDD">
      <w:pPr>
        <w:pStyle w:val="1"/>
        <w:ind w:left="0" w:firstLine="567"/>
      </w:pPr>
      <w:r>
        <w:t>Требования</w:t>
      </w:r>
      <w:r w:rsidR="006423F2">
        <w:t xml:space="preserve"> </w:t>
      </w:r>
      <w:r w:rsidR="007A1EE9">
        <w:t>к</w:t>
      </w:r>
      <w:r w:rsidR="006423F2">
        <w:t xml:space="preserve"> регионально</w:t>
      </w:r>
      <w:r w:rsidR="007A1EE9">
        <w:t>му</w:t>
      </w:r>
      <w:r>
        <w:t xml:space="preserve"> координатор</w:t>
      </w:r>
      <w:r w:rsidR="007A1EE9">
        <w:t>у Проекта</w:t>
      </w:r>
    </w:p>
    <w:p w14:paraId="7EA7B3F8" w14:textId="4E689594" w:rsidR="008B2ADB" w:rsidRPr="00147188" w:rsidRDefault="008B2ADB" w:rsidP="00DB236C">
      <w:pPr>
        <w:pStyle w:val="110"/>
        <w:numPr>
          <w:ilvl w:val="0"/>
          <w:numId w:val="17"/>
        </w:numPr>
        <w:ind w:left="0" w:firstLine="567"/>
      </w:pPr>
      <w:r w:rsidRPr="00147188">
        <w:t xml:space="preserve">Региональный координатор определяется </w:t>
      </w:r>
      <w:r w:rsidR="00A3727D" w:rsidRPr="00147188">
        <w:t>органом исполнительной власти субъекта Российской Федерации, осуществляющим государственное управление в сфере образования</w:t>
      </w:r>
      <w:r w:rsidR="00EA54BD" w:rsidRPr="00147188">
        <w:t>, после чего</w:t>
      </w:r>
      <w:r w:rsidR="007A1EE9" w:rsidRPr="00147188">
        <w:t xml:space="preserve"> </w:t>
      </w:r>
      <w:r w:rsidR="00EA54BD" w:rsidRPr="00147188">
        <w:t>уведомляет Союз</w:t>
      </w:r>
      <w:r w:rsidR="0022067D" w:rsidRPr="00147188">
        <w:t xml:space="preserve"> посредством направления официального письма на имя Заместителя директора по внедрению регионального стандарта кадрового обеспечения промышленного роста Союза – Глушко Дмитрия Евгеньевича. Союз согласовывает кандидатуру регионального координатора и заключает с предложенным кандидатом возмездный договор на оказание услуг гражданско-правового характера.</w:t>
      </w:r>
    </w:p>
    <w:p w14:paraId="4C39C45F" w14:textId="4A17EDD3" w:rsidR="00EA54BD" w:rsidRDefault="00EA54BD" w:rsidP="00DB236C">
      <w:pPr>
        <w:pStyle w:val="110"/>
        <w:numPr>
          <w:ilvl w:val="0"/>
          <w:numId w:val="17"/>
        </w:numPr>
        <w:ind w:left="0" w:firstLine="567"/>
      </w:pPr>
      <w:r>
        <w:t xml:space="preserve">Региональный координатор должен обладать </w:t>
      </w:r>
      <w:r w:rsidR="007A1EE9">
        <w:t>следующими</w:t>
      </w:r>
      <w:r>
        <w:t xml:space="preserve"> навыками:</w:t>
      </w:r>
    </w:p>
    <w:p w14:paraId="16A24B29" w14:textId="5CE428D1" w:rsidR="00894988" w:rsidRDefault="00EA54BD" w:rsidP="00DB236C">
      <w:pPr>
        <w:pStyle w:val="110"/>
        <w:numPr>
          <w:ilvl w:val="0"/>
          <w:numId w:val="18"/>
        </w:numPr>
        <w:ind w:left="0" w:firstLine="709"/>
      </w:pPr>
      <w:r w:rsidRPr="00EA54BD">
        <w:t>Умение планировать и организовывать рабочие процес</w:t>
      </w:r>
      <w:r>
        <w:t>сы</w:t>
      </w:r>
      <w:r w:rsidR="00894988">
        <w:t>, с общеобразовательными организациями</w:t>
      </w:r>
      <w:r w:rsidR="007A1EE9">
        <w:t>, площадками</w:t>
      </w:r>
      <w:r w:rsidR="00894988">
        <w:t xml:space="preserve"> и </w:t>
      </w:r>
      <w:r w:rsidR="0022067D" w:rsidRPr="00A3727D">
        <w:t>орган</w:t>
      </w:r>
      <w:r w:rsidR="0022067D">
        <w:t>ом</w:t>
      </w:r>
      <w:r w:rsidR="0022067D" w:rsidRPr="00A3727D">
        <w:t xml:space="preserve"> исполнительной власти субъекта Российской Федерации, осуществляющим государственное управление в сфере образовани</w:t>
      </w:r>
      <w:r w:rsidR="0022067D" w:rsidRPr="0022067D">
        <w:t>я</w:t>
      </w:r>
      <w:r w:rsidR="00894988" w:rsidRPr="0022067D">
        <w:t>;</w:t>
      </w:r>
    </w:p>
    <w:p w14:paraId="28D54731" w14:textId="100A272C" w:rsidR="00894988" w:rsidRDefault="00894988" w:rsidP="00DB236C">
      <w:pPr>
        <w:pStyle w:val="110"/>
        <w:numPr>
          <w:ilvl w:val="0"/>
          <w:numId w:val="18"/>
        </w:numPr>
        <w:ind w:left="0" w:firstLine="709"/>
      </w:pPr>
      <w:r>
        <w:t>Знани</w:t>
      </w:r>
      <w:r w:rsidR="007A1EE9">
        <w:t>ями в области</w:t>
      </w:r>
      <w:r>
        <w:t xml:space="preserve"> системы общего, дополнительного и профессионального образования в регионе;</w:t>
      </w:r>
    </w:p>
    <w:p w14:paraId="69F86E8E" w14:textId="6D63C1D4" w:rsidR="00527AB5" w:rsidRDefault="00894988" w:rsidP="00DB236C">
      <w:pPr>
        <w:pStyle w:val="110"/>
        <w:numPr>
          <w:ilvl w:val="0"/>
          <w:numId w:val="18"/>
        </w:numPr>
        <w:ind w:left="0" w:firstLine="709"/>
      </w:pPr>
      <w:r w:rsidRPr="00894988">
        <w:t>Работ</w:t>
      </w:r>
      <w:r w:rsidR="007A1EE9">
        <w:t>ы</w:t>
      </w:r>
      <w:r w:rsidRPr="00894988">
        <w:t xml:space="preserve"> с </w:t>
      </w:r>
      <w:r>
        <w:t>персональным компьютером</w:t>
      </w:r>
      <w:r w:rsidRPr="00894988">
        <w:t xml:space="preserve"> </w:t>
      </w:r>
      <w:r w:rsidR="00FA4E01">
        <w:t xml:space="preserve">в части, касающейся офисного программного обеспечения: </w:t>
      </w:r>
      <w:proofErr w:type="spellStart"/>
      <w:r w:rsidR="00FA4E01" w:rsidRPr="00894988">
        <w:t>Word</w:t>
      </w:r>
      <w:proofErr w:type="spellEnd"/>
      <w:r w:rsidR="00FA4E01" w:rsidRPr="00894988">
        <w:t xml:space="preserve">, </w:t>
      </w:r>
      <w:proofErr w:type="spellStart"/>
      <w:r w:rsidR="00FA4E01" w:rsidRPr="00894988">
        <w:t>Excel</w:t>
      </w:r>
      <w:proofErr w:type="spellEnd"/>
      <w:r w:rsidR="00FA4E01" w:rsidRPr="00894988">
        <w:t xml:space="preserve">, </w:t>
      </w:r>
      <w:r w:rsidR="00FA4E01">
        <w:rPr>
          <w:lang w:val="en-US"/>
        </w:rPr>
        <w:t>PowerPoint</w:t>
      </w:r>
      <w:r w:rsidR="00FA4E01">
        <w:t>, а именно форматирования документ</w:t>
      </w:r>
      <w:r w:rsidR="00A35507">
        <w:t>ов</w:t>
      </w:r>
      <w:r w:rsidR="00FA4E01">
        <w:t xml:space="preserve">, работы с таблицами, </w:t>
      </w:r>
      <w:r w:rsidR="005C165E">
        <w:t>использования</w:t>
      </w:r>
      <w:r w:rsidR="00FA4E01">
        <w:t xml:space="preserve"> форму</w:t>
      </w:r>
      <w:r w:rsidR="005C165E">
        <w:t>л</w:t>
      </w:r>
      <w:r w:rsidR="00FA4E01">
        <w:t xml:space="preserve"> и графически</w:t>
      </w:r>
      <w:r w:rsidR="005C165E">
        <w:t xml:space="preserve">х </w:t>
      </w:r>
      <w:r w:rsidR="00FA4E01">
        <w:t>элемент</w:t>
      </w:r>
      <w:r w:rsidR="005C165E">
        <w:t>ов</w:t>
      </w:r>
      <w:r w:rsidR="00527AB5">
        <w:t>.</w:t>
      </w:r>
    </w:p>
    <w:p w14:paraId="6E381792" w14:textId="5D73F0AF" w:rsidR="00894988" w:rsidRDefault="00527AB5" w:rsidP="00DB236C">
      <w:pPr>
        <w:pStyle w:val="110"/>
        <w:numPr>
          <w:ilvl w:val="0"/>
          <w:numId w:val="18"/>
        </w:numPr>
        <w:ind w:left="0" w:firstLine="709"/>
      </w:pPr>
      <w:r>
        <w:t xml:space="preserve">Работы с персональным компьютером </w:t>
      </w:r>
      <w:r w:rsidR="00361C65">
        <w:t>в части,</w:t>
      </w:r>
      <w:r>
        <w:t xml:space="preserve"> касающейся наличия навыков свободного пользования информационно-телекоммуникационной сетью «Интернет», поисковыми системами, навигации по различным видам вэб-ресурсов, баз данных и прочих цифровых источников информации.</w:t>
      </w:r>
    </w:p>
    <w:p w14:paraId="57FA4B41" w14:textId="7CC8439F" w:rsidR="00894988" w:rsidRPr="00894988" w:rsidRDefault="007A1EE9" w:rsidP="00DB236C">
      <w:pPr>
        <w:pStyle w:val="110"/>
        <w:numPr>
          <w:ilvl w:val="0"/>
          <w:numId w:val="18"/>
        </w:numPr>
        <w:ind w:left="0" w:firstLine="709"/>
      </w:pPr>
      <w:r>
        <w:t>Организационной работы</w:t>
      </w:r>
      <w:r w:rsidR="00894988" w:rsidRPr="00894988">
        <w:t>;</w:t>
      </w:r>
    </w:p>
    <w:p w14:paraId="2282F529" w14:textId="666A4584" w:rsidR="00A560BB" w:rsidRDefault="002C378B" w:rsidP="00DB236C">
      <w:pPr>
        <w:pStyle w:val="110"/>
        <w:numPr>
          <w:ilvl w:val="0"/>
          <w:numId w:val="18"/>
        </w:numPr>
        <w:ind w:left="0" w:firstLine="709"/>
      </w:pPr>
      <w:r>
        <w:t>Ответственност</w:t>
      </w:r>
      <w:r w:rsidR="007A1EE9">
        <w:t>и</w:t>
      </w:r>
      <w:r>
        <w:t xml:space="preserve">, </w:t>
      </w:r>
      <w:r w:rsidRPr="002C378B">
        <w:t>коммуникабельност</w:t>
      </w:r>
      <w:r w:rsidR="007A1EE9">
        <w:t>и</w:t>
      </w:r>
      <w:r w:rsidRPr="002C378B">
        <w:t>, инициативност</w:t>
      </w:r>
      <w:r w:rsidR="007A1EE9">
        <w:t>и</w:t>
      </w:r>
      <w:r w:rsidR="006423F2">
        <w:t>;</w:t>
      </w:r>
    </w:p>
    <w:p w14:paraId="79D9A9AF" w14:textId="387818E0" w:rsidR="006423F2" w:rsidRDefault="00DB236C" w:rsidP="00DB236C">
      <w:pPr>
        <w:pStyle w:val="110"/>
        <w:numPr>
          <w:ilvl w:val="0"/>
          <w:numId w:val="18"/>
        </w:numPr>
        <w:ind w:left="0" w:firstLine="709"/>
      </w:pPr>
      <w:r>
        <w:t>К</w:t>
      </w:r>
      <w:r w:rsidR="006423F2">
        <w:t>онтрол</w:t>
      </w:r>
      <w:r w:rsidR="007A1EE9">
        <w:t>я</w:t>
      </w:r>
      <w:r w:rsidR="006423F2">
        <w:t xml:space="preserve"> сроков предоставления отчетности.</w:t>
      </w:r>
    </w:p>
    <w:p w14:paraId="70E934E0" w14:textId="5277CECE" w:rsidR="006423F2" w:rsidRPr="006423F2" w:rsidRDefault="006423F2" w:rsidP="001D2CDD">
      <w:pPr>
        <w:pStyle w:val="1"/>
        <w:ind w:left="0" w:firstLine="567"/>
      </w:pPr>
      <w:r>
        <w:t>Функционал регионального координатора</w:t>
      </w:r>
    </w:p>
    <w:p w14:paraId="6B4BD2B1" w14:textId="605BBA1D" w:rsidR="00D0068B" w:rsidRDefault="00A16E19" w:rsidP="007F39E0">
      <w:pPr>
        <w:pStyle w:val="110"/>
        <w:numPr>
          <w:ilvl w:val="0"/>
          <w:numId w:val="12"/>
        </w:numPr>
        <w:ind w:left="0" w:firstLine="567"/>
      </w:pPr>
      <w:r>
        <w:t xml:space="preserve">Региональный координатор </w:t>
      </w:r>
      <w:r w:rsidR="00D0068B">
        <w:t xml:space="preserve">выступает ответственным лицом за реализацию Проекта в </w:t>
      </w:r>
      <w:r w:rsidR="00EE4C1F">
        <w:t>регионе</w:t>
      </w:r>
      <w:r w:rsidR="00D0068B">
        <w:t>.</w:t>
      </w:r>
    </w:p>
    <w:p w14:paraId="7C6C65D0" w14:textId="31559FE1" w:rsidR="00D0068B" w:rsidRDefault="00D0068B" w:rsidP="00D0068B">
      <w:pPr>
        <w:pStyle w:val="110"/>
        <w:numPr>
          <w:ilvl w:val="0"/>
          <w:numId w:val="12"/>
        </w:numPr>
        <w:ind w:left="0" w:firstLine="567"/>
      </w:pPr>
      <w:r>
        <w:t xml:space="preserve">Региональный координатор осуществляет взаимодействие с </w:t>
      </w:r>
      <w:r w:rsidR="00EE4C1F">
        <w:t>общеобразовательными организациями</w:t>
      </w:r>
      <w:r>
        <w:t xml:space="preserve"> на предмет:</w:t>
      </w:r>
    </w:p>
    <w:p w14:paraId="52BB82CA" w14:textId="7ADFF5A1" w:rsidR="00D0068B" w:rsidRDefault="00EC1C15" w:rsidP="00DB236C">
      <w:pPr>
        <w:pStyle w:val="110"/>
        <w:numPr>
          <w:ilvl w:val="0"/>
          <w:numId w:val="20"/>
        </w:numPr>
        <w:ind w:left="0" w:firstLine="709"/>
      </w:pPr>
      <w:r>
        <w:t>координации и отслеживания своеврем</w:t>
      </w:r>
      <w:r w:rsidR="00DB236C">
        <w:t xml:space="preserve">енной регистрации представителя школы </w:t>
      </w:r>
      <w:r w:rsidR="00EE4C1F">
        <w:t xml:space="preserve">и педагога-навигатора </w:t>
      </w:r>
      <w:r w:rsidR="00DB236C">
        <w:t xml:space="preserve">на </w:t>
      </w:r>
      <w:r w:rsidR="0022067D">
        <w:t>электронном ресурсе Проекта</w:t>
      </w:r>
      <w:r w:rsidR="00DB236C">
        <w:t>;</w:t>
      </w:r>
    </w:p>
    <w:p w14:paraId="19C597F4" w14:textId="6C872B46" w:rsidR="00DB236C" w:rsidRDefault="00EC1C15" w:rsidP="00DB236C">
      <w:pPr>
        <w:pStyle w:val="110"/>
        <w:numPr>
          <w:ilvl w:val="0"/>
          <w:numId w:val="20"/>
        </w:numPr>
        <w:ind w:left="0" w:firstLine="709"/>
      </w:pPr>
      <w:r>
        <w:t xml:space="preserve">координации и отслеживания </w:t>
      </w:r>
      <w:r w:rsidR="00DB236C">
        <w:t xml:space="preserve">своевременной регистрации учащихся 6 </w:t>
      </w:r>
      <w:r w:rsidR="00DB236C" w:rsidRPr="00376D7F">
        <w:t>–</w:t>
      </w:r>
      <w:r w:rsidR="00DB236C">
        <w:t xml:space="preserve"> 11-х классов общеобразовательных организаций на платформе;</w:t>
      </w:r>
    </w:p>
    <w:p w14:paraId="79291AF7" w14:textId="291D64EC" w:rsidR="00DB236C" w:rsidRDefault="00DB236C" w:rsidP="00DB236C">
      <w:pPr>
        <w:pStyle w:val="110"/>
        <w:numPr>
          <w:ilvl w:val="0"/>
          <w:numId w:val="20"/>
        </w:numPr>
        <w:ind w:left="0" w:firstLine="709"/>
      </w:pPr>
      <w:r>
        <w:lastRenderedPageBreak/>
        <w:t xml:space="preserve">контроля своевременного </w:t>
      </w:r>
      <w:r w:rsidR="00EC1C15">
        <w:t>получения</w:t>
      </w:r>
      <w:r>
        <w:t xml:space="preserve"> </w:t>
      </w:r>
      <w:r w:rsidR="00EE4C1F">
        <w:t>общеобразовательн</w:t>
      </w:r>
      <w:r w:rsidR="00EC1C15">
        <w:t>ыми</w:t>
      </w:r>
      <w:r w:rsidR="00EE4C1F">
        <w:t xml:space="preserve"> организаци</w:t>
      </w:r>
      <w:r w:rsidR="00EC1C15">
        <w:t>ями</w:t>
      </w:r>
      <w:r>
        <w:t xml:space="preserve"> согласи</w:t>
      </w:r>
      <w:r w:rsidR="00EC1C15">
        <w:t>й</w:t>
      </w:r>
      <w:r>
        <w:t xml:space="preserve"> от родителей на обработку персональных данных несовершеннолетних;</w:t>
      </w:r>
    </w:p>
    <w:p w14:paraId="71AA70BB" w14:textId="173D7258" w:rsidR="00DB236C" w:rsidRDefault="00EC1C15" w:rsidP="00DB236C">
      <w:pPr>
        <w:pStyle w:val="110"/>
        <w:numPr>
          <w:ilvl w:val="0"/>
          <w:numId w:val="20"/>
        </w:numPr>
        <w:ind w:left="0" w:firstLine="709"/>
      </w:pPr>
      <w:r>
        <w:t xml:space="preserve">отслеживанию </w:t>
      </w:r>
      <w:r w:rsidR="00DB236C">
        <w:t>своевременной</w:t>
      </w:r>
      <w:r>
        <w:t xml:space="preserve"> подготовки</w:t>
      </w:r>
      <w:r w:rsidR="00DB236C">
        <w:t xml:space="preserve"> </w:t>
      </w:r>
      <w:r w:rsidR="000D3257" w:rsidRPr="00535EEA">
        <w:t>рекомендаци</w:t>
      </w:r>
      <w:r>
        <w:t>й</w:t>
      </w:r>
      <w:r w:rsidR="000D3257" w:rsidRPr="00535EEA">
        <w:t xml:space="preserve">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</w:t>
      </w:r>
      <w:r w:rsidR="000D3257">
        <w:t>Проекта</w:t>
      </w:r>
      <w:r w:rsidR="00DB236C">
        <w:t>.</w:t>
      </w:r>
    </w:p>
    <w:p w14:paraId="3F2315E4" w14:textId="58FB4899" w:rsidR="00D0068B" w:rsidRDefault="00D0068B" w:rsidP="007F39E0">
      <w:pPr>
        <w:pStyle w:val="110"/>
        <w:numPr>
          <w:ilvl w:val="0"/>
          <w:numId w:val="12"/>
        </w:numPr>
        <w:ind w:left="0" w:firstLine="567"/>
      </w:pPr>
      <w:r>
        <w:t xml:space="preserve">Региональный координатор </w:t>
      </w:r>
      <w:r w:rsidR="00A16E19">
        <w:t xml:space="preserve">осуществляет взаимодействие с площадками </w:t>
      </w:r>
      <w:r w:rsidR="00A35507">
        <w:t>по реализации профессиональных практикумов (практических мероприятий) Проекта</w:t>
      </w:r>
      <w:r w:rsidR="00A96BF0">
        <w:t xml:space="preserve"> </w:t>
      </w:r>
      <w:r w:rsidR="00A16E19">
        <w:t>на предмет</w:t>
      </w:r>
      <w:r>
        <w:t>:</w:t>
      </w:r>
    </w:p>
    <w:p w14:paraId="55882D25" w14:textId="784778A7" w:rsidR="00D0068B" w:rsidRDefault="00A16E19" w:rsidP="00D0068B">
      <w:pPr>
        <w:pStyle w:val="110"/>
        <w:numPr>
          <w:ilvl w:val="0"/>
          <w:numId w:val="13"/>
        </w:numPr>
        <w:ind w:left="0" w:firstLine="709"/>
      </w:pPr>
      <w:r>
        <w:t xml:space="preserve">содействия передачи документов, обеспечивающих проведение </w:t>
      </w:r>
      <w:r w:rsidR="00EE4C1F">
        <w:t>профессиональных практикумов (</w:t>
      </w:r>
      <w:r>
        <w:t>практических мероприятий</w:t>
      </w:r>
      <w:r w:rsidR="00EE4C1F">
        <w:t xml:space="preserve">) </w:t>
      </w:r>
      <w:r>
        <w:t>Союзу</w:t>
      </w:r>
      <w:r w:rsidR="00D0068B">
        <w:t>;</w:t>
      </w:r>
    </w:p>
    <w:p w14:paraId="7BF36F97" w14:textId="3B1CF38B" w:rsidR="00B82D1F" w:rsidRDefault="00B82D1F" w:rsidP="00D0068B">
      <w:pPr>
        <w:pStyle w:val="110"/>
        <w:numPr>
          <w:ilvl w:val="0"/>
          <w:numId w:val="13"/>
        </w:numPr>
        <w:ind w:left="0" w:firstLine="709"/>
      </w:pPr>
      <w:r>
        <w:t>своевременного размещения площадкой</w:t>
      </w:r>
      <w:r w:rsidR="00A96BF0">
        <w:t xml:space="preserve"> </w:t>
      </w:r>
      <w:r>
        <w:t>информации о дате, времени и месте проведения профессиональных практикумов (практических мероприятий) на платформе Проекта;</w:t>
      </w:r>
    </w:p>
    <w:p w14:paraId="4484C53D" w14:textId="60B7ECCB" w:rsidR="00B82D1F" w:rsidRDefault="00A96BF0" w:rsidP="00D0068B">
      <w:pPr>
        <w:pStyle w:val="110"/>
        <w:numPr>
          <w:ilvl w:val="0"/>
          <w:numId w:val="13"/>
        </w:numPr>
        <w:ind w:left="0" w:firstLine="709"/>
      </w:pPr>
      <w:r>
        <w:t>подтверждения правильности и своевременности,</w:t>
      </w:r>
      <w:r w:rsidR="00B82D1F">
        <w:t xml:space="preserve"> созданного площадкой</w:t>
      </w:r>
      <w:r>
        <w:t xml:space="preserve"> </w:t>
      </w:r>
      <w:r w:rsidR="00B82D1F">
        <w:t>и размещенного на платформе профессионального практикума (практического мероприятия);</w:t>
      </w:r>
    </w:p>
    <w:p w14:paraId="6F6467C6" w14:textId="371356BD" w:rsidR="00D0068B" w:rsidRDefault="00D0068B" w:rsidP="00D0068B">
      <w:pPr>
        <w:pStyle w:val="110"/>
        <w:numPr>
          <w:ilvl w:val="0"/>
          <w:numId w:val="13"/>
        </w:numPr>
        <w:ind w:left="0" w:firstLine="709"/>
      </w:pPr>
      <w:r>
        <w:t xml:space="preserve">контроля графика проведения </w:t>
      </w:r>
      <w:r w:rsidR="00EE4C1F">
        <w:t>профессиональных практикумов (практических мероприятий)</w:t>
      </w:r>
      <w:r>
        <w:t>;</w:t>
      </w:r>
    </w:p>
    <w:p w14:paraId="1E5942E4" w14:textId="4B89C8B6" w:rsidR="00D0068B" w:rsidRDefault="00D0068B" w:rsidP="00D0068B">
      <w:pPr>
        <w:pStyle w:val="110"/>
        <w:numPr>
          <w:ilvl w:val="0"/>
          <w:numId w:val="13"/>
        </w:numPr>
        <w:ind w:left="0" w:firstLine="709"/>
      </w:pPr>
      <w:r>
        <w:t xml:space="preserve">контроля данных о количестве детей, участвующих </w:t>
      </w:r>
      <w:r w:rsidR="00EE4C1F">
        <w:t>в профессиональных практикумах (практических мероприятий)</w:t>
      </w:r>
      <w:r>
        <w:t>;</w:t>
      </w:r>
    </w:p>
    <w:p w14:paraId="3D92C9C1" w14:textId="00D06E39" w:rsidR="00D0068B" w:rsidRDefault="00D0068B" w:rsidP="00D0068B">
      <w:pPr>
        <w:pStyle w:val="110"/>
        <w:numPr>
          <w:ilvl w:val="0"/>
          <w:numId w:val="13"/>
        </w:numPr>
        <w:ind w:left="0" w:firstLine="709"/>
      </w:pPr>
      <w:r>
        <w:t xml:space="preserve">контроля соблюдения сроков реализации </w:t>
      </w:r>
      <w:r w:rsidR="00EE4C1F">
        <w:t xml:space="preserve">профессиональных практикумов (практических мероприятий) </w:t>
      </w:r>
      <w:r>
        <w:t>различных форматов</w:t>
      </w:r>
      <w:r w:rsidR="00EE4C1F">
        <w:t>;</w:t>
      </w:r>
    </w:p>
    <w:p w14:paraId="572129FE" w14:textId="2618357F" w:rsidR="00EE4C1F" w:rsidRDefault="00EE4C1F" w:rsidP="00D0068B">
      <w:pPr>
        <w:pStyle w:val="110"/>
        <w:numPr>
          <w:ilvl w:val="0"/>
          <w:numId w:val="13"/>
        </w:numPr>
        <w:ind w:left="0" w:firstLine="709"/>
      </w:pPr>
      <w:r>
        <w:t>контроля за качеством оформления предоставляемой в Союз отчетной финансовой документации.</w:t>
      </w:r>
    </w:p>
    <w:p w14:paraId="05AEA7D7" w14:textId="6DDBA517" w:rsidR="006C7E2D" w:rsidRDefault="006423F2" w:rsidP="007F39E0">
      <w:pPr>
        <w:pStyle w:val="110"/>
        <w:numPr>
          <w:ilvl w:val="0"/>
          <w:numId w:val="12"/>
        </w:numPr>
        <w:ind w:left="0" w:firstLine="567"/>
      </w:pPr>
      <w:r w:rsidRPr="006423F2">
        <w:t xml:space="preserve">Региональный координатор </w:t>
      </w:r>
      <w:r>
        <w:t xml:space="preserve">осуществляет взаимодействие с платформой </w:t>
      </w:r>
      <w:r w:rsidR="006C7E2D">
        <w:t>в части касающейся:</w:t>
      </w:r>
    </w:p>
    <w:p w14:paraId="43490833" w14:textId="599F7570" w:rsidR="00FA4E01" w:rsidRDefault="00FA4E01" w:rsidP="00D0068B">
      <w:pPr>
        <w:pStyle w:val="110"/>
        <w:numPr>
          <w:ilvl w:val="0"/>
          <w:numId w:val="13"/>
        </w:numPr>
        <w:ind w:left="0" w:firstLine="709"/>
      </w:pPr>
      <w:r>
        <w:t>назначения кампании для площадок региона, на базе которых будут реализовываться практические мероприятия Проекта;</w:t>
      </w:r>
    </w:p>
    <w:p w14:paraId="1B6DE568" w14:textId="732EFAA9" w:rsidR="006C7E2D" w:rsidRDefault="00EC1C15" w:rsidP="00D0068B">
      <w:pPr>
        <w:pStyle w:val="110"/>
        <w:numPr>
          <w:ilvl w:val="0"/>
          <w:numId w:val="13"/>
        </w:numPr>
        <w:ind w:left="0" w:firstLine="709"/>
      </w:pPr>
      <w:r>
        <w:t>координирования и отслеживания</w:t>
      </w:r>
      <w:r w:rsidR="00EE4C1F">
        <w:t xml:space="preserve"> наличия</w:t>
      </w:r>
      <w:r w:rsidR="006C7E2D" w:rsidRPr="006C7E2D">
        <w:t xml:space="preserve"> </w:t>
      </w:r>
      <w:r w:rsidR="006C7E2D">
        <w:t>согласий на обработку персональных данных участников;</w:t>
      </w:r>
    </w:p>
    <w:p w14:paraId="184C60DC" w14:textId="77777777" w:rsidR="00EE4C1F" w:rsidRDefault="006C7E2D" w:rsidP="00EE4C1F">
      <w:pPr>
        <w:pStyle w:val="110"/>
        <w:numPr>
          <w:ilvl w:val="0"/>
          <w:numId w:val="13"/>
        </w:numPr>
        <w:ind w:left="0" w:firstLine="709"/>
      </w:pPr>
      <w:r>
        <w:t>координирования работы личных кабинетов для участников, представителей школ и наставников;</w:t>
      </w:r>
      <w:r w:rsidR="00EE4C1F" w:rsidRPr="00EE4C1F">
        <w:t xml:space="preserve"> </w:t>
      </w:r>
    </w:p>
    <w:p w14:paraId="7EAD40C1" w14:textId="4ED9E5A9" w:rsidR="00EE4C1F" w:rsidRDefault="00EE4C1F" w:rsidP="00EE4C1F">
      <w:pPr>
        <w:pStyle w:val="110"/>
        <w:numPr>
          <w:ilvl w:val="0"/>
          <w:numId w:val="13"/>
        </w:numPr>
        <w:ind w:left="0" w:firstLine="709"/>
      </w:pPr>
      <w:r>
        <w:t>контроля своевременного заключения договоров между площадками региона и Союзом;</w:t>
      </w:r>
    </w:p>
    <w:p w14:paraId="262AADCB" w14:textId="65F3C129" w:rsidR="006C7E2D" w:rsidRDefault="00EE4C1F" w:rsidP="00D0068B">
      <w:pPr>
        <w:pStyle w:val="110"/>
        <w:numPr>
          <w:ilvl w:val="0"/>
          <w:numId w:val="13"/>
        </w:numPr>
        <w:ind w:left="0" w:firstLine="709"/>
      </w:pPr>
      <w:r>
        <w:t>контроля за расписанием профессиональных практикумов (практических мероприятий);</w:t>
      </w:r>
    </w:p>
    <w:p w14:paraId="53462061" w14:textId="53DBA6D4" w:rsidR="00EE4C1F" w:rsidRDefault="00EE4C1F" w:rsidP="00D0068B">
      <w:pPr>
        <w:pStyle w:val="110"/>
        <w:numPr>
          <w:ilvl w:val="0"/>
          <w:numId w:val="13"/>
        </w:numPr>
        <w:ind w:left="0" w:firstLine="709"/>
      </w:pPr>
      <w:r>
        <w:lastRenderedPageBreak/>
        <w:t xml:space="preserve">контроля за </w:t>
      </w:r>
      <w:r w:rsidR="00DE5C83">
        <w:t>своевременным внесением наставником индивидуальных рекомендаций по итогам профессиональных практикумов (практических мероприятий);</w:t>
      </w:r>
    </w:p>
    <w:p w14:paraId="29164857" w14:textId="4D861CA1" w:rsidR="006C7E2D" w:rsidRDefault="006C7E2D" w:rsidP="00D0068B">
      <w:pPr>
        <w:pStyle w:val="110"/>
        <w:numPr>
          <w:ilvl w:val="0"/>
          <w:numId w:val="13"/>
        </w:numPr>
        <w:ind w:left="0" w:firstLine="709"/>
      </w:pPr>
      <w:r w:rsidRPr="006C7E2D">
        <w:t xml:space="preserve">загрузки фото и видео файлов; </w:t>
      </w:r>
    </w:p>
    <w:p w14:paraId="3A3C128B" w14:textId="7A207315" w:rsidR="006C7E2D" w:rsidRDefault="006C7E2D" w:rsidP="00DE5C83">
      <w:pPr>
        <w:pStyle w:val="110"/>
        <w:numPr>
          <w:ilvl w:val="0"/>
          <w:numId w:val="13"/>
        </w:numPr>
        <w:ind w:left="0" w:firstLine="709"/>
      </w:pPr>
      <w:r w:rsidRPr="006C7E2D">
        <w:t>просмотра расширенного набора отчетов (статистических данных)</w:t>
      </w:r>
      <w:r>
        <w:t>.</w:t>
      </w:r>
    </w:p>
    <w:p w14:paraId="49EBE32A" w14:textId="4A7D1B72" w:rsidR="00DE5C83" w:rsidRDefault="00E304AB" w:rsidP="001D2CDD">
      <w:pPr>
        <w:pStyle w:val="1"/>
        <w:ind w:left="0" w:firstLine="567"/>
      </w:pPr>
      <w:r>
        <w:t>Обязанности</w:t>
      </w:r>
      <w:r w:rsidR="00DE5C83">
        <w:t xml:space="preserve"> регионального координатора</w:t>
      </w:r>
    </w:p>
    <w:p w14:paraId="3E90DDFB" w14:textId="40C2FBED" w:rsidR="006C7E2D" w:rsidRDefault="00DE5C83" w:rsidP="00DE5C83">
      <w:pPr>
        <w:pStyle w:val="110"/>
        <w:numPr>
          <w:ilvl w:val="0"/>
          <w:numId w:val="24"/>
        </w:numPr>
        <w:ind w:left="0" w:firstLine="567"/>
      </w:pPr>
      <w:r>
        <w:t>Региональный координатор п</w:t>
      </w:r>
      <w:r w:rsidR="006C7E2D">
        <w:t>редоставляет в срок не позднее 2-х рабочих дней информацию, запрашиваемую</w:t>
      </w:r>
      <w:r w:rsidR="002D058D">
        <w:t xml:space="preserve"> куратором региона, за исключением случаев, когда куратором региона устанавливается конкретный срок исполнения запроса</w:t>
      </w:r>
      <w:r w:rsidR="00F11FF1">
        <w:t>.</w:t>
      </w:r>
    </w:p>
    <w:p w14:paraId="0C8BD6D6" w14:textId="2169FC5B" w:rsidR="00F11FF1" w:rsidRDefault="00DE5C83" w:rsidP="00DE5C83">
      <w:pPr>
        <w:pStyle w:val="110"/>
        <w:numPr>
          <w:ilvl w:val="0"/>
          <w:numId w:val="24"/>
        </w:numPr>
        <w:ind w:left="0" w:firstLine="567"/>
      </w:pPr>
      <w:r>
        <w:t>Региональный координатор в установленные куратором региона сроки</w:t>
      </w:r>
      <w:r w:rsidR="00F11FF1">
        <w:t xml:space="preserve"> готовит и </w:t>
      </w:r>
      <w:r>
        <w:t>направляет в Союз:</w:t>
      </w:r>
    </w:p>
    <w:p w14:paraId="2934F6CB" w14:textId="10ECBAC3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>данные о количестве учащихся, зарегистрированных на платформе Проекта;</w:t>
      </w:r>
    </w:p>
    <w:p w14:paraId="6FECA53B" w14:textId="6054283C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>данные о количестве участников, прошедших 3 этапа профориентационного тестирования;</w:t>
      </w:r>
    </w:p>
    <w:p w14:paraId="648BC051" w14:textId="00D9D905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>данные о количестве участников, принявших участие в практических мероприятиях ознакомительного формата;</w:t>
      </w:r>
    </w:p>
    <w:p w14:paraId="605DD53D" w14:textId="11F62D4C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>данные о количестве участников, принявших участие в профессиональных практикумах (практических мероприятиях) Проекта формата вовлеченного выбора;</w:t>
      </w:r>
    </w:p>
    <w:p w14:paraId="0ACA81FF" w14:textId="669D73D6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>данные о количестве участников, принявших участие в профессиональных практикумах (практических мероприятиях) Проекта формата углубленного выбора;</w:t>
      </w:r>
    </w:p>
    <w:p w14:paraId="424F4ED0" w14:textId="0DC8C3A0" w:rsidR="00DE5C83" w:rsidRDefault="00DE5C83" w:rsidP="00DE5C83">
      <w:pPr>
        <w:pStyle w:val="110"/>
        <w:numPr>
          <w:ilvl w:val="0"/>
          <w:numId w:val="7"/>
        </w:numPr>
        <w:ind w:left="0" w:firstLine="709"/>
      </w:pPr>
      <w:r>
        <w:t xml:space="preserve">отчет </w:t>
      </w:r>
      <w:r w:rsidR="00E304AB">
        <w:t>о мерах,</w:t>
      </w:r>
      <w:r>
        <w:t xml:space="preserve"> принятых в целях продвижения и популяризации Проекта на территории региона, в том числе и в социальных сетях;</w:t>
      </w:r>
    </w:p>
    <w:p w14:paraId="532DBF05" w14:textId="7EC5D854" w:rsidR="00DE5C83" w:rsidRDefault="00E304AB" w:rsidP="00DE5C83">
      <w:pPr>
        <w:pStyle w:val="110"/>
        <w:numPr>
          <w:ilvl w:val="0"/>
          <w:numId w:val="7"/>
        </w:numPr>
        <w:ind w:left="0" w:firstLine="709"/>
      </w:pPr>
      <w:r>
        <w:t xml:space="preserve">информацию об </w:t>
      </w:r>
      <w:r w:rsidR="00DE5C83">
        <w:t>участи</w:t>
      </w:r>
      <w:r>
        <w:t>и</w:t>
      </w:r>
      <w:r w:rsidR="00DE5C83">
        <w:t xml:space="preserve"> представителей органов исполнительной власти, руководителей образовательных организаций, педагогов, региональных координаторов и прочих задействованных лиц, в составе региональной команды в обуч</w:t>
      </w:r>
      <w:r>
        <w:t>ающих мероприятиях</w:t>
      </w:r>
      <w:r w:rsidR="00DE5C83">
        <w:t xml:space="preserve"> для реализации Проекта;</w:t>
      </w:r>
    </w:p>
    <w:p w14:paraId="6BBD98F2" w14:textId="3B72C298" w:rsidR="00F11FF1" w:rsidRDefault="00D03F58" w:rsidP="00DE5C83">
      <w:pPr>
        <w:pStyle w:val="110"/>
        <w:numPr>
          <w:ilvl w:val="0"/>
          <w:numId w:val="7"/>
        </w:numPr>
        <w:ind w:left="0" w:firstLine="709"/>
      </w:pPr>
      <w:r w:rsidRPr="00D03F58">
        <w:t>информацию о количественном показателе учащихся 6 – 11-х классов общеобразовательных организаций с учетом различных нарушений, участвующих в Проекте, а также,</w:t>
      </w:r>
      <w:r>
        <w:t xml:space="preserve"> форматах</w:t>
      </w:r>
      <w:r w:rsidRPr="00D03F58">
        <w:t xml:space="preserve"> практических мероприяти</w:t>
      </w:r>
      <w:r>
        <w:t>й</w:t>
      </w:r>
      <w:r w:rsidRPr="00D03F58">
        <w:t xml:space="preserve"> для каждой </w:t>
      </w:r>
      <w:r>
        <w:t xml:space="preserve">из </w:t>
      </w:r>
      <w:r w:rsidRPr="00D03F58">
        <w:t>нозологическ</w:t>
      </w:r>
      <w:r>
        <w:t>их</w:t>
      </w:r>
      <w:r w:rsidRPr="00D03F58">
        <w:t xml:space="preserve"> групп</w:t>
      </w:r>
      <w:r w:rsidR="00EC1C15">
        <w:t xml:space="preserve">, </w:t>
      </w:r>
      <w:bookmarkStart w:id="7" w:name="_GoBack"/>
      <w:bookmarkEnd w:id="7"/>
      <w:r w:rsidR="00EC1C15">
        <w:t>на основании данных, полученных от общеобразовательных организаций</w:t>
      </w:r>
      <w:r w:rsidRPr="00D03F58">
        <w:t>;</w:t>
      </w:r>
    </w:p>
    <w:p w14:paraId="02FF6680" w14:textId="35DCFE0E" w:rsidR="00F11FF1" w:rsidRDefault="00EC1C15" w:rsidP="00DB236C">
      <w:pPr>
        <w:pStyle w:val="110"/>
        <w:numPr>
          <w:ilvl w:val="0"/>
          <w:numId w:val="10"/>
        </w:numPr>
        <w:ind w:left="0" w:firstLine="709"/>
      </w:pPr>
      <w:r>
        <w:t>информация о</w:t>
      </w:r>
      <w:r w:rsidR="00F11FF1">
        <w:t xml:space="preserve"> наставник</w:t>
      </w:r>
      <w:r>
        <w:t>ах</w:t>
      </w:r>
      <w:r w:rsidR="00F11FF1">
        <w:t xml:space="preserve"> для проведения практических мероприятий в целях профессиональной ориентации школьников;</w:t>
      </w:r>
    </w:p>
    <w:p w14:paraId="12BB2A4E" w14:textId="24CAAEBB" w:rsidR="003431A7" w:rsidRDefault="003431A7" w:rsidP="00DB236C">
      <w:pPr>
        <w:pStyle w:val="110"/>
        <w:numPr>
          <w:ilvl w:val="0"/>
          <w:numId w:val="10"/>
        </w:numPr>
        <w:ind w:left="0" w:firstLine="709"/>
      </w:pPr>
      <w:r>
        <w:t xml:space="preserve">информацию о практических </w:t>
      </w:r>
      <w:r w:rsidRPr="00F11FF1">
        <w:t>мероприяти</w:t>
      </w:r>
      <w:r>
        <w:t>ях</w:t>
      </w:r>
      <w:r w:rsidRPr="00F11FF1">
        <w:t>, в котор</w:t>
      </w:r>
      <w:r>
        <w:t>ых</w:t>
      </w:r>
      <w:r w:rsidRPr="00F11FF1">
        <w:t xml:space="preserve"> приняли участие </w:t>
      </w:r>
      <w:r>
        <w:t>наставники субъекта Российской Федерации с указанием площадки проведения профессионального практикума (практического мероприятия);</w:t>
      </w:r>
    </w:p>
    <w:p w14:paraId="370F67B5" w14:textId="77777777" w:rsidR="003431A7" w:rsidRDefault="003431A7" w:rsidP="00DB236C">
      <w:pPr>
        <w:pStyle w:val="110"/>
        <w:numPr>
          <w:ilvl w:val="0"/>
          <w:numId w:val="10"/>
        </w:numPr>
        <w:ind w:left="0" w:firstLine="709"/>
      </w:pPr>
      <w:r>
        <w:lastRenderedPageBreak/>
        <w:t>информацию о потребностях в проведении обучающих семинаров (тренингов) на территории региона;</w:t>
      </w:r>
    </w:p>
    <w:p w14:paraId="1883F1DF" w14:textId="343CDD06" w:rsidR="002C0DAB" w:rsidRDefault="003431A7" w:rsidP="00DB236C">
      <w:pPr>
        <w:pStyle w:val="110"/>
        <w:numPr>
          <w:ilvl w:val="0"/>
          <w:numId w:val="10"/>
        </w:numPr>
        <w:ind w:left="0" w:firstLine="709"/>
      </w:pPr>
      <w:r>
        <w:t>отчет по утвержденной форме, фото – и видеоматериалы о прошедшем (в случае его проведения)</w:t>
      </w:r>
    </w:p>
    <w:p w14:paraId="1DF80D38" w14:textId="4F2DBE9F" w:rsidR="00527AB5" w:rsidRPr="00527AB5" w:rsidRDefault="00527AB5" w:rsidP="00527AB5">
      <w:pPr>
        <w:pStyle w:val="110"/>
        <w:numPr>
          <w:ilvl w:val="0"/>
          <w:numId w:val="24"/>
        </w:numPr>
        <w:ind w:left="0" w:firstLine="567"/>
      </w:pPr>
      <w:r>
        <w:t>Содействует в подготовке ответов на обращения граждан в рамках реализации Проекта.</w:t>
      </w:r>
    </w:p>
    <w:p w14:paraId="73776F4B" w14:textId="6DBFDDF8" w:rsidR="00E53995" w:rsidRDefault="000C625D" w:rsidP="001D2CDD">
      <w:pPr>
        <w:pStyle w:val="1"/>
        <w:ind w:left="0" w:firstLine="567"/>
      </w:pPr>
      <w:r>
        <w:t>Заключительные положения</w:t>
      </w:r>
    </w:p>
    <w:p w14:paraId="7A85F852" w14:textId="0D9B867E" w:rsidR="009622D9" w:rsidRPr="0019731B" w:rsidRDefault="009622D9" w:rsidP="00044C88">
      <w:pPr>
        <w:pStyle w:val="110"/>
        <w:numPr>
          <w:ilvl w:val="0"/>
          <w:numId w:val="21"/>
        </w:numPr>
        <w:ind w:left="0" w:firstLine="993"/>
      </w:pPr>
      <w:r w:rsidRPr="0019731B">
        <w:t xml:space="preserve">Ответственность за реализацию и соблюдение требований настоящего </w:t>
      </w:r>
      <w:r w:rsidR="002C0DAB" w:rsidRPr="0019731B">
        <w:t>Порядка</w:t>
      </w:r>
      <w:r w:rsidRPr="0019731B">
        <w:t xml:space="preserve"> возлагается на региональных координаторов в соответствии с положениями договора </w:t>
      </w:r>
      <w:r w:rsidR="00E56F98" w:rsidRPr="0019731B">
        <w:t>гражданско-правового характера</w:t>
      </w:r>
      <w:r w:rsidRPr="0019731B">
        <w:t>.</w:t>
      </w:r>
    </w:p>
    <w:p w14:paraId="191891FD" w14:textId="09F8CA9D" w:rsidR="009622D9" w:rsidRPr="009622D9" w:rsidRDefault="009622D9" w:rsidP="00A96BF0">
      <w:pPr>
        <w:pStyle w:val="110"/>
        <w:numPr>
          <w:ilvl w:val="0"/>
          <w:numId w:val="21"/>
        </w:numPr>
        <w:ind w:left="0" w:firstLine="993"/>
      </w:pPr>
      <w:r w:rsidRPr="009622D9">
        <w:t>Настоящ</w:t>
      </w:r>
      <w:r w:rsidR="002C0DAB">
        <w:t xml:space="preserve">ий Порядок </w:t>
      </w:r>
      <w:r w:rsidRPr="009622D9">
        <w:t xml:space="preserve">вступает в силу с момента </w:t>
      </w:r>
      <w:r w:rsidR="002C0DAB">
        <w:t>подписания Генеральным директором Союза приказа о</w:t>
      </w:r>
      <w:r w:rsidR="002C0DAB" w:rsidRPr="002C0DAB">
        <w:t>б</w:t>
      </w:r>
      <w:r w:rsidR="00E56F98" w:rsidRPr="00E56F98">
        <w:t xml:space="preserve"> утверждении локальных нормативных документов в целях реализации проекта по ранней профессиональной ориентации учащихся </w:t>
      </w:r>
      <w:r w:rsidR="001D2CDD">
        <w:br/>
      </w:r>
      <w:r w:rsidR="00E56F98" w:rsidRPr="00E56F98">
        <w:t>6</w:t>
      </w:r>
      <w:r w:rsidR="00E56F98">
        <w:t> </w:t>
      </w:r>
      <w:r w:rsidR="00E56F98" w:rsidRPr="00E56F98">
        <w:t>–</w:t>
      </w:r>
      <w:r w:rsidR="00E56F98">
        <w:t> </w:t>
      </w:r>
      <w:r w:rsidR="00E56F98" w:rsidRPr="00E56F98">
        <w:t>11-х классов общеобразовательных организаций «Билет в будущее» в 2019 году</w:t>
      </w:r>
      <w:r w:rsidR="002C0DAB">
        <w:t>.</w:t>
      </w:r>
    </w:p>
    <w:sectPr w:rsidR="009622D9" w:rsidRPr="009622D9" w:rsidSect="001D2CDD">
      <w:headerReference w:type="default" r:id="rId9"/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2CCC" w14:textId="77777777" w:rsidR="009B50F9" w:rsidRDefault="009B50F9" w:rsidP="007F3CBB">
      <w:pPr>
        <w:spacing w:after="0" w:line="240" w:lineRule="auto"/>
      </w:pPr>
      <w:r>
        <w:separator/>
      </w:r>
    </w:p>
  </w:endnote>
  <w:endnote w:type="continuationSeparator" w:id="0">
    <w:p w14:paraId="2EF06168" w14:textId="77777777" w:rsidR="009B50F9" w:rsidRDefault="009B50F9" w:rsidP="007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4881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4850C8" w14:textId="54B977B3" w:rsidR="00E56F98" w:rsidRPr="00E56F98" w:rsidRDefault="00E56F9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6F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F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6F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B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6F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4E99D8" w14:textId="77777777" w:rsidR="00E56F98" w:rsidRPr="00E56F98" w:rsidRDefault="00E56F98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30F2" w14:textId="77777777" w:rsidR="009B50F9" w:rsidRDefault="009B50F9" w:rsidP="007F3CBB">
      <w:pPr>
        <w:spacing w:after="0" w:line="240" w:lineRule="auto"/>
      </w:pPr>
      <w:r>
        <w:separator/>
      </w:r>
    </w:p>
  </w:footnote>
  <w:footnote w:type="continuationSeparator" w:id="0">
    <w:p w14:paraId="5651085F" w14:textId="77777777" w:rsidR="009B50F9" w:rsidRDefault="009B50F9" w:rsidP="007F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3E4F" w14:textId="695CD2C1" w:rsidR="001D2CDD" w:rsidRDefault="001D2CDD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0E1EA4" wp14:editId="4B90B83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6953250" cy="9839325"/>
          <wp:effectExtent l="0" t="0" r="0" b="9525"/>
          <wp:wrapNone/>
          <wp:docPr id="10" name="Рисунок 10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983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774"/>
    <w:multiLevelType w:val="hybridMultilevel"/>
    <w:tmpl w:val="8A9C1328"/>
    <w:lvl w:ilvl="0" w:tplc="D0C478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E9B"/>
    <w:multiLevelType w:val="hybridMultilevel"/>
    <w:tmpl w:val="5EB0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085"/>
    <w:multiLevelType w:val="hybridMultilevel"/>
    <w:tmpl w:val="693A75F2"/>
    <w:lvl w:ilvl="0" w:tplc="43B00D9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60374"/>
    <w:multiLevelType w:val="multilevel"/>
    <w:tmpl w:val="6AFCBE66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DD2F72"/>
    <w:multiLevelType w:val="multilevel"/>
    <w:tmpl w:val="615C60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279A7C62"/>
    <w:multiLevelType w:val="hybridMultilevel"/>
    <w:tmpl w:val="2D36D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0D541C"/>
    <w:multiLevelType w:val="hybridMultilevel"/>
    <w:tmpl w:val="DC2C45AE"/>
    <w:lvl w:ilvl="0" w:tplc="7C44D0A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938CA"/>
    <w:multiLevelType w:val="hybridMultilevel"/>
    <w:tmpl w:val="C73A6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141E01"/>
    <w:multiLevelType w:val="hybridMultilevel"/>
    <w:tmpl w:val="454A92CA"/>
    <w:lvl w:ilvl="0" w:tplc="90D2352C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50DF"/>
    <w:multiLevelType w:val="hybridMultilevel"/>
    <w:tmpl w:val="63E476DA"/>
    <w:lvl w:ilvl="0" w:tplc="06368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E6E3C"/>
    <w:multiLevelType w:val="multilevel"/>
    <w:tmpl w:val="906E54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434C6A55"/>
    <w:multiLevelType w:val="hybridMultilevel"/>
    <w:tmpl w:val="1E3AEA26"/>
    <w:lvl w:ilvl="0" w:tplc="DE505C7E">
      <w:start w:val="1"/>
      <w:numFmt w:val="decimal"/>
      <w:lvlText w:val="2.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C7634"/>
    <w:multiLevelType w:val="hybridMultilevel"/>
    <w:tmpl w:val="E99A42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E14AA6"/>
    <w:multiLevelType w:val="hybridMultilevel"/>
    <w:tmpl w:val="779C40BE"/>
    <w:lvl w:ilvl="0" w:tplc="5CBE7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066F3"/>
    <w:multiLevelType w:val="hybridMultilevel"/>
    <w:tmpl w:val="9418D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F66A74"/>
    <w:multiLevelType w:val="hybridMultilevel"/>
    <w:tmpl w:val="6F0CBD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3F5E62"/>
    <w:multiLevelType w:val="hybridMultilevel"/>
    <w:tmpl w:val="5074EAD4"/>
    <w:lvl w:ilvl="0" w:tplc="315029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76277"/>
    <w:multiLevelType w:val="hybridMultilevel"/>
    <w:tmpl w:val="503803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  <w:num w:numId="20">
    <w:abstractNumId w:val="5"/>
  </w:num>
  <w:num w:numId="21">
    <w:abstractNumId w:val="8"/>
  </w:num>
  <w:num w:numId="22">
    <w:abstractNumId w:val="4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F8"/>
    <w:rsid w:val="00044C88"/>
    <w:rsid w:val="00091440"/>
    <w:rsid w:val="000B2353"/>
    <w:rsid w:val="000C625D"/>
    <w:rsid w:val="000D3257"/>
    <w:rsid w:val="00120B3A"/>
    <w:rsid w:val="001416F0"/>
    <w:rsid w:val="00143430"/>
    <w:rsid w:val="00147188"/>
    <w:rsid w:val="00160F24"/>
    <w:rsid w:val="00190E29"/>
    <w:rsid w:val="0019731B"/>
    <w:rsid w:val="001B1CEF"/>
    <w:rsid w:val="001B3E1F"/>
    <w:rsid w:val="001D2CDD"/>
    <w:rsid w:val="001D2F73"/>
    <w:rsid w:val="0022067D"/>
    <w:rsid w:val="002419D3"/>
    <w:rsid w:val="002506AC"/>
    <w:rsid w:val="00272A2F"/>
    <w:rsid w:val="00295DE6"/>
    <w:rsid w:val="002A1F1D"/>
    <w:rsid w:val="002A2E49"/>
    <w:rsid w:val="002C0DAB"/>
    <w:rsid w:val="002C378B"/>
    <w:rsid w:val="002C6E6C"/>
    <w:rsid w:val="002D058D"/>
    <w:rsid w:val="003431A7"/>
    <w:rsid w:val="00344A95"/>
    <w:rsid w:val="00361C65"/>
    <w:rsid w:val="0036604C"/>
    <w:rsid w:val="003A1C4D"/>
    <w:rsid w:val="00440504"/>
    <w:rsid w:val="00476673"/>
    <w:rsid w:val="00495B8C"/>
    <w:rsid w:val="00497A8E"/>
    <w:rsid w:val="004B21DE"/>
    <w:rsid w:val="004C2412"/>
    <w:rsid w:val="00510E62"/>
    <w:rsid w:val="00527AB5"/>
    <w:rsid w:val="00552C1F"/>
    <w:rsid w:val="005A5F45"/>
    <w:rsid w:val="005C165E"/>
    <w:rsid w:val="005D33CA"/>
    <w:rsid w:val="005E1B71"/>
    <w:rsid w:val="005F0BF8"/>
    <w:rsid w:val="006423F2"/>
    <w:rsid w:val="00683113"/>
    <w:rsid w:val="006A71DF"/>
    <w:rsid w:val="006C7E2D"/>
    <w:rsid w:val="006D24BC"/>
    <w:rsid w:val="006E0444"/>
    <w:rsid w:val="0076518A"/>
    <w:rsid w:val="00772C7E"/>
    <w:rsid w:val="00780257"/>
    <w:rsid w:val="00796731"/>
    <w:rsid w:val="007A1EE9"/>
    <w:rsid w:val="007C4FE8"/>
    <w:rsid w:val="007F3CBB"/>
    <w:rsid w:val="00801CB5"/>
    <w:rsid w:val="0082020D"/>
    <w:rsid w:val="00847525"/>
    <w:rsid w:val="00857036"/>
    <w:rsid w:val="00866EB8"/>
    <w:rsid w:val="00867278"/>
    <w:rsid w:val="00882831"/>
    <w:rsid w:val="00894988"/>
    <w:rsid w:val="008A398D"/>
    <w:rsid w:val="008B2ADB"/>
    <w:rsid w:val="0092058B"/>
    <w:rsid w:val="0094785E"/>
    <w:rsid w:val="00961144"/>
    <w:rsid w:val="009622D9"/>
    <w:rsid w:val="00972460"/>
    <w:rsid w:val="009B1C3B"/>
    <w:rsid w:val="009B50F9"/>
    <w:rsid w:val="00A104CD"/>
    <w:rsid w:val="00A16E19"/>
    <w:rsid w:val="00A35507"/>
    <w:rsid w:val="00A3727D"/>
    <w:rsid w:val="00A5135E"/>
    <w:rsid w:val="00A560BB"/>
    <w:rsid w:val="00A701CB"/>
    <w:rsid w:val="00A9060A"/>
    <w:rsid w:val="00A96BF0"/>
    <w:rsid w:val="00AC4513"/>
    <w:rsid w:val="00AD7C59"/>
    <w:rsid w:val="00B82D1F"/>
    <w:rsid w:val="00BB46E8"/>
    <w:rsid w:val="00BB4E2A"/>
    <w:rsid w:val="00BB5A45"/>
    <w:rsid w:val="00BD122A"/>
    <w:rsid w:val="00BE40F0"/>
    <w:rsid w:val="00C12D5C"/>
    <w:rsid w:val="00C20C6B"/>
    <w:rsid w:val="00C273EC"/>
    <w:rsid w:val="00C42E16"/>
    <w:rsid w:val="00C62652"/>
    <w:rsid w:val="00CA54E4"/>
    <w:rsid w:val="00D0068B"/>
    <w:rsid w:val="00D03F58"/>
    <w:rsid w:val="00D05AB6"/>
    <w:rsid w:val="00D56D3A"/>
    <w:rsid w:val="00D97785"/>
    <w:rsid w:val="00DB236C"/>
    <w:rsid w:val="00DC36BD"/>
    <w:rsid w:val="00DC689D"/>
    <w:rsid w:val="00DD325C"/>
    <w:rsid w:val="00DE0D3D"/>
    <w:rsid w:val="00DE5C83"/>
    <w:rsid w:val="00E304AB"/>
    <w:rsid w:val="00E43BDD"/>
    <w:rsid w:val="00E456E7"/>
    <w:rsid w:val="00E53995"/>
    <w:rsid w:val="00E56F98"/>
    <w:rsid w:val="00E72B22"/>
    <w:rsid w:val="00E72E81"/>
    <w:rsid w:val="00EA54BD"/>
    <w:rsid w:val="00EC1C15"/>
    <w:rsid w:val="00ED3E2A"/>
    <w:rsid w:val="00EE4C1F"/>
    <w:rsid w:val="00F11FF1"/>
    <w:rsid w:val="00F576F4"/>
    <w:rsid w:val="00F66575"/>
    <w:rsid w:val="00F85217"/>
    <w:rsid w:val="00FA4E01"/>
    <w:rsid w:val="00FD2EF2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21BB9"/>
  <w15:chartTrackingRefBased/>
  <w15:docId w15:val="{69DADD7E-49B1-46FC-AD85-9FEC8846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C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2C1F"/>
    <w:pPr>
      <w:ind w:left="720"/>
      <w:contextualSpacing/>
    </w:pPr>
  </w:style>
  <w:style w:type="paragraph" w:customStyle="1" w:styleId="1">
    <w:name w:val="Заголовок 1 БвБ"/>
    <w:basedOn w:val="10"/>
    <w:link w:val="12"/>
    <w:qFormat/>
    <w:rsid w:val="00A16E19"/>
    <w:pPr>
      <w:keepNext w:val="0"/>
      <w:keepLines w:val="0"/>
      <w:numPr>
        <w:numId w:val="1"/>
      </w:numPr>
      <w:spacing w:before="0" w:after="160"/>
      <w:contextualSpacing/>
      <w:jc w:val="center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paragraph" w:customStyle="1" w:styleId="110">
    <w:name w:val="1.1. основной текст БвБ"/>
    <w:basedOn w:val="a3"/>
    <w:link w:val="111"/>
    <w:qFormat/>
    <w:rsid w:val="00A16E19"/>
    <w:pPr>
      <w:ind w:left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552C1F"/>
  </w:style>
  <w:style w:type="character" w:customStyle="1" w:styleId="12">
    <w:name w:val="Заголовок 1 БвБ Знак"/>
    <w:basedOn w:val="a4"/>
    <w:link w:val="1"/>
    <w:rsid w:val="00A16E19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2C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1">
    <w:name w:val="1.1. основной текст БвБ Знак"/>
    <w:basedOn w:val="12"/>
    <w:link w:val="110"/>
    <w:rsid w:val="00A16E19"/>
    <w:rPr>
      <w:rFonts w:ascii="Times New Roman" w:eastAsia="Times New Roman" w:hAnsi="Times New Roman" w:cs="Times New Roman"/>
      <w:b w:val="0"/>
      <w:bCs/>
      <w:color w:val="000000"/>
      <w:kern w:val="36"/>
      <w:sz w:val="28"/>
      <w:szCs w:val="28"/>
    </w:rPr>
  </w:style>
  <w:style w:type="paragraph" w:styleId="a5">
    <w:name w:val="TOC Heading"/>
    <w:basedOn w:val="10"/>
    <w:next w:val="a"/>
    <w:uiPriority w:val="39"/>
    <w:unhideWhenUsed/>
    <w:qFormat/>
    <w:rsid w:val="002C6E6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6E6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2C6E6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C6E6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C6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6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2C6E6C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C6E6C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C6E6C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C6E6C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C6E6C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C6E6C"/>
    <w:pPr>
      <w:spacing w:after="0"/>
      <w:ind w:left="1760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2C6E6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CBB"/>
  </w:style>
  <w:style w:type="paragraph" w:styleId="a9">
    <w:name w:val="footer"/>
    <w:basedOn w:val="a"/>
    <w:link w:val="aa"/>
    <w:uiPriority w:val="99"/>
    <w:unhideWhenUsed/>
    <w:rsid w:val="007F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CBB"/>
  </w:style>
  <w:style w:type="paragraph" w:styleId="ab">
    <w:name w:val="Balloon Text"/>
    <w:basedOn w:val="a"/>
    <w:link w:val="ac"/>
    <w:uiPriority w:val="99"/>
    <w:semiHidden/>
    <w:unhideWhenUsed/>
    <w:rsid w:val="0097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246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66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65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657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6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6575"/>
    <w:rPr>
      <w:b/>
      <w:bCs/>
      <w:sz w:val="20"/>
      <w:szCs w:val="20"/>
    </w:rPr>
  </w:style>
  <w:style w:type="table" w:customStyle="1" w:styleId="14">
    <w:name w:val="Сетка таблицы1"/>
    <w:basedOn w:val="a1"/>
    <w:next w:val="af2"/>
    <w:uiPriority w:val="39"/>
    <w:rsid w:val="001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1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1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C844-F9A9-4B9C-802E-BE7C8E1D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WSR-User</dc:creator>
  <cp:keywords/>
  <dc:description/>
  <cp:lastModifiedBy>Александр Елумеев</cp:lastModifiedBy>
  <cp:revision>23</cp:revision>
  <cp:lastPrinted>2019-07-09T08:49:00Z</cp:lastPrinted>
  <dcterms:created xsi:type="dcterms:W3CDTF">2019-07-18T08:31:00Z</dcterms:created>
  <dcterms:modified xsi:type="dcterms:W3CDTF">2019-07-23T13:35:00Z</dcterms:modified>
</cp:coreProperties>
</file>